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F7" w:rsidRPr="00740F3A" w:rsidRDefault="000A0BF7" w:rsidP="000A0BF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0F3A">
        <w:rPr>
          <w:rFonts w:ascii="Arial" w:hAnsi="Arial" w:cs="Arial"/>
          <w:b/>
          <w:bCs/>
          <w:sz w:val="24"/>
          <w:szCs w:val="24"/>
        </w:rPr>
        <w:t>МУНИЦИПАЛЬНАЯ ПРОГРАММА</w:t>
      </w:r>
    </w:p>
    <w:p w:rsidR="000A0BF7" w:rsidRPr="00740F3A" w:rsidRDefault="000A0BF7" w:rsidP="000A0BF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«</w:t>
      </w:r>
      <w:r w:rsidRPr="00740F3A">
        <w:rPr>
          <w:rFonts w:ascii="Arial" w:hAnsi="Arial" w:cs="Arial"/>
          <w:b/>
          <w:bCs/>
          <w:sz w:val="24"/>
          <w:szCs w:val="24"/>
        </w:rPr>
        <w:t>МОЛОД</w:t>
      </w:r>
      <w:r>
        <w:rPr>
          <w:rFonts w:ascii="Arial" w:hAnsi="Arial" w:cs="Arial"/>
          <w:b/>
          <w:bCs/>
          <w:sz w:val="24"/>
          <w:szCs w:val="24"/>
        </w:rPr>
        <w:t>ЁЖЬ</w:t>
      </w:r>
      <w:r w:rsidRPr="007D3525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740F3A">
        <w:rPr>
          <w:rFonts w:ascii="Arial" w:hAnsi="Arial" w:cs="Arial"/>
          <w:b/>
          <w:bCs/>
          <w:sz w:val="24"/>
          <w:szCs w:val="24"/>
        </w:rPr>
        <w:t>СТ</w:t>
      </w:r>
      <w:r>
        <w:rPr>
          <w:rFonts w:ascii="Arial" w:hAnsi="Arial" w:cs="Arial"/>
          <w:b/>
          <w:bCs/>
          <w:sz w:val="24"/>
          <w:szCs w:val="24"/>
        </w:rPr>
        <w:t>УПИНСКОГО МУНИЦИПАЛЬНОГО РАЙОНА</w:t>
      </w:r>
    </w:p>
    <w:p w:rsidR="000A0BF7" w:rsidRPr="00740F3A" w:rsidRDefault="000A0BF7" w:rsidP="000A0BF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НА 201</w:t>
      </w:r>
      <w:r w:rsidR="001F64B4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-20</w:t>
      </w:r>
      <w:r w:rsidR="001F64B4">
        <w:rPr>
          <w:rFonts w:ascii="Arial" w:hAnsi="Arial" w:cs="Arial"/>
          <w:b/>
          <w:bCs/>
          <w:sz w:val="24"/>
          <w:szCs w:val="24"/>
        </w:rPr>
        <w:t>21</w:t>
      </w:r>
      <w:r>
        <w:rPr>
          <w:rFonts w:ascii="Arial" w:hAnsi="Arial" w:cs="Arial"/>
          <w:b/>
          <w:bCs/>
          <w:sz w:val="24"/>
          <w:szCs w:val="24"/>
        </w:rPr>
        <w:t xml:space="preserve"> ГОДЫ»</w:t>
      </w:r>
    </w:p>
    <w:p w:rsidR="000A0BF7" w:rsidRPr="00631926" w:rsidRDefault="000A0BF7" w:rsidP="000A0BF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1926">
        <w:rPr>
          <w:rFonts w:ascii="Arial" w:hAnsi="Arial" w:cs="Arial"/>
          <w:b/>
          <w:sz w:val="24"/>
          <w:szCs w:val="24"/>
        </w:rPr>
        <w:t xml:space="preserve">Ожидаемые результаты реализации </w:t>
      </w:r>
      <w:r>
        <w:rPr>
          <w:rFonts w:ascii="Arial" w:hAnsi="Arial" w:cs="Arial"/>
          <w:b/>
          <w:sz w:val="24"/>
          <w:szCs w:val="24"/>
        </w:rPr>
        <w:t>П</w:t>
      </w:r>
      <w:r w:rsidRPr="00631926">
        <w:rPr>
          <w:rFonts w:ascii="Arial" w:hAnsi="Arial" w:cs="Arial"/>
          <w:b/>
          <w:sz w:val="24"/>
          <w:szCs w:val="24"/>
        </w:rPr>
        <w:t>рограммы</w:t>
      </w:r>
      <w:r>
        <w:rPr>
          <w:rFonts w:ascii="Arial" w:hAnsi="Arial" w:cs="Arial"/>
          <w:b/>
          <w:sz w:val="24"/>
          <w:szCs w:val="24"/>
        </w:rPr>
        <w:t xml:space="preserve"> за </w:t>
      </w:r>
      <w:r w:rsidR="001F64B4">
        <w:rPr>
          <w:rFonts w:ascii="Arial" w:hAnsi="Arial" w:cs="Arial"/>
          <w:b/>
          <w:sz w:val="24"/>
          <w:szCs w:val="24"/>
        </w:rPr>
        <w:t xml:space="preserve">1 квартал </w:t>
      </w:r>
      <w:r>
        <w:rPr>
          <w:rFonts w:ascii="Arial" w:hAnsi="Arial" w:cs="Arial"/>
          <w:b/>
          <w:sz w:val="24"/>
          <w:szCs w:val="24"/>
        </w:rPr>
        <w:t>201</w:t>
      </w:r>
      <w:r w:rsidR="001F64B4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года</w:t>
      </w:r>
    </w:p>
    <w:tbl>
      <w:tblPr>
        <w:tblW w:w="151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1"/>
        <w:gridCol w:w="2662"/>
        <w:gridCol w:w="5226"/>
        <w:gridCol w:w="814"/>
        <w:gridCol w:w="1417"/>
        <w:gridCol w:w="1879"/>
        <w:gridCol w:w="2410"/>
      </w:tblGrid>
      <w:tr w:rsidR="001569E7" w:rsidRPr="00143D34" w:rsidTr="000F267B">
        <w:trPr>
          <w:trHeight w:val="1441"/>
        </w:trPr>
        <w:tc>
          <w:tcPr>
            <w:tcW w:w="781" w:type="dxa"/>
          </w:tcPr>
          <w:p w:rsidR="001569E7" w:rsidRPr="00143D34" w:rsidRDefault="001569E7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№</w:t>
            </w:r>
            <w:proofErr w:type="spellStart"/>
            <w:r w:rsidRPr="00143D34">
              <w:rPr>
                <w:rFonts w:ascii="Arial" w:hAnsi="Arial" w:cs="Arial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62" w:type="dxa"/>
          </w:tcPr>
          <w:p w:rsidR="001569E7" w:rsidRPr="00143D34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5226" w:type="dxa"/>
          </w:tcPr>
          <w:p w:rsidR="001569E7" w:rsidRPr="00143D34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</w:tcPr>
          <w:p w:rsidR="001569E7" w:rsidRPr="00143D34" w:rsidRDefault="001569E7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143D3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569E7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33FB">
              <w:rPr>
                <w:rFonts w:ascii="Arial" w:hAnsi="Arial" w:cs="Arial"/>
                <w:sz w:val="24"/>
                <w:szCs w:val="24"/>
              </w:rPr>
              <w:t xml:space="preserve">Базовое значение </w:t>
            </w:r>
            <w:proofErr w:type="spellStart"/>
            <w:proofErr w:type="gramStart"/>
            <w:r w:rsidRPr="000D33FB">
              <w:rPr>
                <w:rFonts w:ascii="Arial" w:hAnsi="Arial" w:cs="Arial"/>
                <w:sz w:val="24"/>
                <w:szCs w:val="24"/>
              </w:rPr>
              <w:t>показа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0D33FB">
              <w:rPr>
                <w:rFonts w:ascii="Arial" w:hAnsi="Arial" w:cs="Arial"/>
                <w:sz w:val="24"/>
                <w:szCs w:val="24"/>
              </w:rPr>
              <w:t>теля</w:t>
            </w:r>
            <w:proofErr w:type="spellEnd"/>
            <w:proofErr w:type="gramEnd"/>
            <w:r w:rsidR="000C2D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569E7" w:rsidRPr="00143D34" w:rsidRDefault="001569E7" w:rsidP="001F64B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CFC">
              <w:rPr>
                <w:rFonts w:ascii="Arial" w:hAnsi="Arial" w:cs="Arial"/>
                <w:color w:val="000000" w:themeColor="text1"/>
                <w:sz w:val="24"/>
                <w:szCs w:val="24"/>
              </w:rPr>
              <w:t>(201</w:t>
            </w:r>
            <w:r w:rsidR="001F64B4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Pr="00DA1CF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год)</w:t>
            </w:r>
          </w:p>
        </w:tc>
        <w:tc>
          <w:tcPr>
            <w:tcW w:w="1879" w:type="dxa"/>
          </w:tcPr>
          <w:p w:rsidR="001569E7" w:rsidRPr="00131F18" w:rsidRDefault="001569E7" w:rsidP="001F64B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1F18">
              <w:rPr>
                <w:rFonts w:ascii="Arial" w:hAnsi="Arial" w:cs="Arial"/>
                <w:color w:val="000000" w:themeColor="text1"/>
                <w:sz w:val="24"/>
                <w:szCs w:val="24"/>
              </w:rPr>
              <w:t>Планируемые значения показателя</w:t>
            </w:r>
            <w:r w:rsidR="007B2A4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на 201</w:t>
            </w:r>
            <w:r w:rsidR="001F64B4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="007B2A4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1569E7" w:rsidRPr="00131F18" w:rsidRDefault="001569E7" w:rsidP="000A0BF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1F18">
              <w:rPr>
                <w:rFonts w:ascii="Arial" w:hAnsi="Arial" w:cs="Arial"/>
                <w:color w:val="000000" w:themeColor="text1"/>
                <w:sz w:val="24"/>
                <w:szCs w:val="24"/>
              </w:rPr>
              <w:t>Достигнутые значения показателя</w:t>
            </w:r>
            <w:r w:rsidR="000A68FB">
              <w:rPr>
                <w:rFonts w:ascii="Arial" w:hAnsi="Arial" w:cs="Arial"/>
                <w:color w:val="000000" w:themeColor="text1"/>
                <w:sz w:val="24"/>
                <w:szCs w:val="24"/>
              </w:rPr>
              <w:t>*</w:t>
            </w:r>
          </w:p>
        </w:tc>
      </w:tr>
      <w:tr w:rsidR="000A0BF7" w:rsidRPr="00143D34" w:rsidTr="000F267B">
        <w:trPr>
          <w:trHeight w:val="276"/>
        </w:trPr>
        <w:tc>
          <w:tcPr>
            <w:tcW w:w="781" w:type="dxa"/>
          </w:tcPr>
          <w:p w:rsidR="000A0BF7" w:rsidRPr="00143D34" w:rsidRDefault="000A0BF7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8" w:type="dxa"/>
            <w:gridSpan w:val="6"/>
          </w:tcPr>
          <w:p w:rsidR="000A0BF7" w:rsidRPr="00DA7739" w:rsidRDefault="000A0BF7" w:rsidP="00674A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7739">
              <w:rPr>
                <w:rFonts w:ascii="Arial" w:hAnsi="Arial" w:cs="Arial"/>
                <w:b/>
                <w:sz w:val="24"/>
                <w:szCs w:val="24"/>
              </w:rPr>
              <w:t>1. Подпрограмма «Молодое поколение Ступинского муниципального района»</w:t>
            </w:r>
          </w:p>
          <w:p w:rsidR="000A0BF7" w:rsidRPr="00143D34" w:rsidRDefault="000A0BF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4DE" w:rsidRPr="00143D34" w:rsidTr="000F267B"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662" w:type="dxa"/>
            <w:vMerge w:val="restart"/>
          </w:tcPr>
          <w:p w:rsidR="001524DE" w:rsidRPr="00143D34" w:rsidRDefault="001F64B4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Вовлечение молодых граждан в работу молодежных общественных организаций и добровольческую (волонтерскую) деятельность</w:t>
            </w:r>
            <w:r w:rsidRPr="00143D3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26" w:type="dxa"/>
          </w:tcPr>
          <w:p w:rsidR="001524DE" w:rsidRPr="005B17D3" w:rsidRDefault="001F64B4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58B8">
              <w:rPr>
                <w:rFonts w:ascii="Arial" w:hAnsi="Arial" w:cs="Arial"/>
                <w:sz w:val="24"/>
                <w:szCs w:val="24"/>
              </w:rPr>
              <w:t>Увеличение вовлеченности молодых граждан в работу молодежных общественных организаций и добровольческую (волонтерскую) деятельность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1F64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F64B4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</w:tcPr>
          <w:p w:rsidR="001524DE" w:rsidRPr="003C0DF5" w:rsidRDefault="007674E6" w:rsidP="007674E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</w:tr>
      <w:tr w:rsidR="001524DE" w:rsidRPr="00143D34" w:rsidTr="000F267B">
        <w:trPr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5B17D3" w:rsidRDefault="001F64B4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деятельности, к общему числу молодых граждан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F64B4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F64B4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2410" w:type="dxa"/>
          </w:tcPr>
          <w:p w:rsidR="001524DE" w:rsidRPr="003C0DF5" w:rsidRDefault="001F64B4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6,64</w:t>
            </w:r>
          </w:p>
        </w:tc>
      </w:tr>
      <w:tr w:rsidR="00DB1DFB" w:rsidRPr="00143D34" w:rsidTr="000F267B">
        <w:trPr>
          <w:trHeight w:val="418"/>
        </w:trPr>
        <w:tc>
          <w:tcPr>
            <w:tcW w:w="781" w:type="dxa"/>
            <w:vMerge w:val="restart"/>
          </w:tcPr>
          <w:p w:rsidR="00DB1DFB" w:rsidRPr="00143D34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662" w:type="dxa"/>
            <w:vMerge w:val="restart"/>
          </w:tcPr>
          <w:p w:rsidR="00DB1DFB" w:rsidRPr="00143D34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 xml:space="preserve">Реализация трудового и творческого потенциала, через вовлечение молодежи в инновационную деятельность, научно-техническое творчество, поддержку молодежных социально значимых </w:t>
            </w:r>
            <w:r w:rsidRPr="00D80531">
              <w:rPr>
                <w:rFonts w:ascii="Arial" w:hAnsi="Arial" w:cs="Arial"/>
                <w:sz w:val="24"/>
                <w:szCs w:val="24"/>
              </w:rPr>
              <w:lastRenderedPageBreak/>
              <w:t>инициатив и предпринимательства</w:t>
            </w:r>
          </w:p>
        </w:tc>
        <w:tc>
          <w:tcPr>
            <w:tcW w:w="5226" w:type="dxa"/>
          </w:tcPr>
          <w:p w:rsidR="00DB1DFB" w:rsidRPr="005B17D3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58B8">
              <w:rPr>
                <w:rFonts w:ascii="Arial" w:hAnsi="Arial" w:cs="Arial"/>
                <w:sz w:val="24"/>
                <w:szCs w:val="24"/>
              </w:rPr>
              <w:lastRenderedPageBreak/>
              <w:t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</w:t>
            </w:r>
          </w:p>
        </w:tc>
        <w:tc>
          <w:tcPr>
            <w:tcW w:w="814" w:type="dxa"/>
          </w:tcPr>
          <w:p w:rsidR="00DB1DFB" w:rsidRPr="005B17D3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DB1DFB" w:rsidRPr="004B71AA" w:rsidRDefault="00DB1DFB" w:rsidP="001F64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DB1DFB" w:rsidRPr="003C0DF5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410" w:type="dxa"/>
            <w:shd w:val="clear" w:color="auto" w:fill="auto"/>
          </w:tcPr>
          <w:p w:rsidR="00B03ABF" w:rsidRPr="003C0DF5" w:rsidRDefault="00B03ABF" w:rsidP="00B03A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  <w:r w:rsidR="007674E6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DB1DFB" w:rsidRPr="00143D34" w:rsidTr="000F267B">
        <w:trPr>
          <w:trHeight w:val="828"/>
        </w:trPr>
        <w:tc>
          <w:tcPr>
            <w:tcW w:w="781" w:type="dxa"/>
            <w:vMerge/>
          </w:tcPr>
          <w:p w:rsidR="00DB1DFB" w:rsidRPr="00143D34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DB1DFB" w:rsidRPr="00143D34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DB1DFB" w:rsidRPr="005B17D3" w:rsidRDefault="00DB1DFB" w:rsidP="00C8160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граждан</w:t>
            </w:r>
          </w:p>
        </w:tc>
        <w:tc>
          <w:tcPr>
            <w:tcW w:w="814" w:type="dxa"/>
          </w:tcPr>
          <w:p w:rsidR="00DB1DFB" w:rsidRPr="005B17D3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DB1DFB" w:rsidRPr="004B71AA" w:rsidRDefault="00DB1DFB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</w:p>
          <w:p w:rsidR="00DB1DFB" w:rsidRPr="004B71AA" w:rsidRDefault="00DB1DFB" w:rsidP="006B4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DB1DFB" w:rsidRPr="003C0DF5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2410" w:type="dxa"/>
          </w:tcPr>
          <w:p w:rsidR="00DB1DFB" w:rsidRPr="003C0DF5" w:rsidRDefault="00DB1DFB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37,38</w:t>
            </w:r>
          </w:p>
        </w:tc>
      </w:tr>
      <w:tr w:rsidR="00DB1DFB" w:rsidRPr="00143D34" w:rsidTr="000F267B">
        <w:trPr>
          <w:trHeight w:val="828"/>
        </w:trPr>
        <w:tc>
          <w:tcPr>
            <w:tcW w:w="781" w:type="dxa"/>
          </w:tcPr>
          <w:p w:rsidR="00DB1DFB" w:rsidRPr="00143D34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DB1DFB" w:rsidRPr="00143D34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DB1DFB" w:rsidRDefault="00DB1DFB" w:rsidP="00C8160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молодых граждан, принявших участие в международных, межрегиональных и межмуниципальных молодежных мероприятиях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, к</w:t>
            </w: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обще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му</w:t>
            </w: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числ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у</w:t>
            </w: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молодых граждан</w:t>
            </w:r>
          </w:p>
        </w:tc>
        <w:tc>
          <w:tcPr>
            <w:tcW w:w="814" w:type="dxa"/>
          </w:tcPr>
          <w:p w:rsidR="00DB1DFB" w:rsidRPr="005B17D3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DB1DFB" w:rsidRDefault="00DB1DFB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79" w:type="dxa"/>
          </w:tcPr>
          <w:p w:rsidR="00DB1DFB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DB1DFB" w:rsidRDefault="00DB1DFB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9,53</w:t>
            </w:r>
          </w:p>
        </w:tc>
      </w:tr>
      <w:tr w:rsidR="001524DE" w:rsidRPr="00143D34" w:rsidTr="000F267B">
        <w:trPr>
          <w:trHeight w:val="828"/>
        </w:trPr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62" w:type="dxa"/>
            <w:vMerge w:val="restart"/>
          </w:tcPr>
          <w:p w:rsidR="001524DE" w:rsidRPr="00143D34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Повышение профессионального уровня специалистов  сферы молодежной политики</w:t>
            </w:r>
          </w:p>
        </w:tc>
        <w:tc>
          <w:tcPr>
            <w:tcW w:w="5226" w:type="dxa"/>
          </w:tcPr>
          <w:p w:rsidR="001524DE" w:rsidRPr="00320A02" w:rsidRDefault="00DB1DFB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FB53B6">
              <w:rPr>
                <w:rFonts w:ascii="Arial" w:hAnsi="Arial" w:cs="Arial"/>
                <w:sz w:val="24"/>
                <w:szCs w:val="24"/>
              </w:rPr>
              <w:t>величение процента охвата специалистов, занятых в сфере молодежной политики, обучающими мероприятиями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</w:tcPr>
          <w:p w:rsidR="001524DE" w:rsidRPr="003C0DF5" w:rsidRDefault="00B03ABF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2,5</w:t>
            </w:r>
          </w:p>
        </w:tc>
      </w:tr>
      <w:tr w:rsidR="00DB1DFB" w:rsidRPr="00143D34" w:rsidTr="000F267B">
        <w:trPr>
          <w:trHeight w:val="1666"/>
        </w:trPr>
        <w:tc>
          <w:tcPr>
            <w:tcW w:w="781" w:type="dxa"/>
            <w:vMerge/>
          </w:tcPr>
          <w:p w:rsidR="00DB1DFB" w:rsidRPr="00143D34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DB1DFB" w:rsidRPr="00143D34" w:rsidRDefault="00DB1DF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DB1DFB" w:rsidRPr="005B17D3" w:rsidRDefault="00DB1DFB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специалистов, работающих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</w:tc>
        <w:tc>
          <w:tcPr>
            <w:tcW w:w="814" w:type="dxa"/>
          </w:tcPr>
          <w:p w:rsidR="00DB1DFB" w:rsidRPr="005B17D3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DB1DFB" w:rsidRPr="004B71AA" w:rsidRDefault="00DB1DFB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79" w:type="dxa"/>
          </w:tcPr>
          <w:p w:rsidR="00DB1DFB" w:rsidRPr="003C0DF5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2410" w:type="dxa"/>
          </w:tcPr>
          <w:p w:rsidR="00DB1DFB" w:rsidRPr="003C0DF5" w:rsidRDefault="00DB1DFB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3,31</w:t>
            </w:r>
          </w:p>
        </w:tc>
      </w:tr>
      <w:tr w:rsidR="00460295" w:rsidRPr="00143D34" w:rsidTr="000F267B">
        <w:trPr>
          <w:trHeight w:val="1666"/>
        </w:trPr>
        <w:tc>
          <w:tcPr>
            <w:tcW w:w="781" w:type="dxa"/>
          </w:tcPr>
          <w:p w:rsidR="00460295" w:rsidRPr="00666E67" w:rsidRDefault="00460295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6E67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2662" w:type="dxa"/>
          </w:tcPr>
          <w:p w:rsidR="00460295" w:rsidRPr="00666E67" w:rsidRDefault="00460295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Повышение доступности и качества муниципальных услуг в сфере работы с молодежью</w:t>
            </w:r>
          </w:p>
        </w:tc>
        <w:tc>
          <w:tcPr>
            <w:tcW w:w="5226" w:type="dxa"/>
          </w:tcPr>
          <w:p w:rsidR="00460295" w:rsidRPr="00666E67" w:rsidRDefault="00460295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DF4">
              <w:rPr>
                <w:rFonts w:ascii="Arial" w:hAnsi="Arial" w:cs="Arial"/>
                <w:color w:val="000000" w:themeColor="text1"/>
                <w:sz w:val="24"/>
                <w:szCs w:val="24"/>
              </w:rPr>
              <w:t>Уровень соответствия учреждений (организаций) по работе с молодежью муниципального образования нормативам минимального обеспечения молодежи учреждениями (организациями) по работе с молодежью по месту жительства</w:t>
            </w:r>
          </w:p>
        </w:tc>
        <w:tc>
          <w:tcPr>
            <w:tcW w:w="814" w:type="dxa"/>
          </w:tcPr>
          <w:p w:rsidR="00460295" w:rsidRPr="00666E67" w:rsidRDefault="00460295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6E6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460295" w:rsidRPr="004B71AA" w:rsidRDefault="00460295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 менее 200</w:t>
            </w:r>
          </w:p>
        </w:tc>
        <w:tc>
          <w:tcPr>
            <w:tcW w:w="1879" w:type="dxa"/>
          </w:tcPr>
          <w:p w:rsidR="00460295" w:rsidRPr="00666E67" w:rsidRDefault="00460295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 менее 200</w:t>
            </w:r>
          </w:p>
        </w:tc>
        <w:tc>
          <w:tcPr>
            <w:tcW w:w="2410" w:type="dxa"/>
          </w:tcPr>
          <w:p w:rsidR="00460295" w:rsidRPr="00460295" w:rsidRDefault="00460295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60295">
              <w:rPr>
                <w:rFonts w:ascii="Arial" w:hAnsi="Arial" w:cs="Arial"/>
                <w:color w:val="000000"/>
                <w:sz w:val="24"/>
                <w:szCs w:val="24"/>
              </w:rPr>
              <w:t>257,68</w:t>
            </w:r>
          </w:p>
        </w:tc>
      </w:tr>
      <w:tr w:rsidR="000F267B" w:rsidRPr="00143D34" w:rsidTr="000F267B">
        <w:tc>
          <w:tcPr>
            <w:tcW w:w="781" w:type="dxa"/>
          </w:tcPr>
          <w:p w:rsidR="000F267B" w:rsidRPr="00143D34" w:rsidRDefault="000F267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8" w:type="dxa"/>
            <w:gridSpan w:val="6"/>
          </w:tcPr>
          <w:p w:rsidR="000F267B" w:rsidRDefault="000F267B" w:rsidP="00674A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F267B" w:rsidRPr="00DA7739" w:rsidRDefault="000F267B" w:rsidP="00674A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7739">
              <w:rPr>
                <w:rFonts w:ascii="Arial" w:hAnsi="Arial" w:cs="Arial"/>
                <w:b/>
                <w:sz w:val="24"/>
                <w:szCs w:val="24"/>
              </w:rPr>
              <w:t>2. Подпрограмма «Патриотическое воспитание молодежи Ступинского муниципального района»</w:t>
            </w:r>
          </w:p>
          <w:p w:rsidR="000F267B" w:rsidRPr="00143D34" w:rsidRDefault="000F267B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267B" w:rsidRPr="00143D34" w:rsidTr="000F267B">
        <w:tc>
          <w:tcPr>
            <w:tcW w:w="781" w:type="dxa"/>
            <w:vMerge w:val="restart"/>
          </w:tcPr>
          <w:p w:rsidR="000F267B" w:rsidRPr="00143D34" w:rsidRDefault="000F267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662" w:type="dxa"/>
            <w:vMerge w:val="restart"/>
          </w:tcPr>
          <w:p w:rsidR="000F267B" w:rsidRPr="00143D34" w:rsidRDefault="000F267B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 xml:space="preserve">Вовлечение молодых граждан в мероприятия, направленные на гражданско-патриотическое и духовно-нравственное воспитание молодежи, в том числе через </w:t>
            </w:r>
            <w:r w:rsidRPr="00D80531">
              <w:rPr>
                <w:rFonts w:ascii="Arial" w:hAnsi="Arial" w:cs="Arial"/>
                <w:sz w:val="24"/>
                <w:szCs w:val="24"/>
              </w:rPr>
              <w:lastRenderedPageBreak/>
              <w:t>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</w:p>
        </w:tc>
        <w:tc>
          <w:tcPr>
            <w:tcW w:w="5226" w:type="dxa"/>
          </w:tcPr>
          <w:p w:rsidR="000F267B" w:rsidRPr="000D33FB" w:rsidRDefault="000F267B" w:rsidP="00674A6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У</w:t>
            </w:r>
            <w:r w:rsidRPr="00FB53B6">
              <w:rPr>
                <w:rFonts w:ascii="Arial" w:hAnsi="Arial" w:cs="Arial"/>
                <w:sz w:val="24"/>
                <w:szCs w:val="24"/>
              </w:rPr>
              <w:t>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</w:p>
        </w:tc>
        <w:tc>
          <w:tcPr>
            <w:tcW w:w="814" w:type="dxa"/>
          </w:tcPr>
          <w:p w:rsidR="000F267B" w:rsidRPr="00143D34" w:rsidRDefault="000F267B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0F267B" w:rsidRPr="004B71AA" w:rsidRDefault="000F267B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0F267B" w:rsidRPr="00631926" w:rsidRDefault="000F267B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0F267B" w:rsidRPr="00631926" w:rsidRDefault="00B03ABF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</w:t>
            </w:r>
            <w:r w:rsidR="007674E6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</w:tr>
      <w:tr w:rsidR="001524DE" w:rsidRPr="00143D34" w:rsidTr="000F267B">
        <w:trPr>
          <w:trHeight w:val="1420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0D33FB" w:rsidRDefault="00460295" w:rsidP="00674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19B4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молодых граждан, принимающих участие в мероприятиях по гражданско-патриотическому, духовно-нравственному воспитанию, к общему числу молодых граждан</w:t>
            </w:r>
          </w:p>
        </w:tc>
        <w:tc>
          <w:tcPr>
            <w:tcW w:w="814" w:type="dxa"/>
          </w:tcPr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0F267B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879" w:type="dxa"/>
          </w:tcPr>
          <w:p w:rsidR="001524DE" w:rsidRPr="00631926" w:rsidRDefault="000F267B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2410" w:type="dxa"/>
          </w:tcPr>
          <w:p w:rsidR="001524DE" w:rsidRPr="00631926" w:rsidRDefault="000F267B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15,93</w:t>
            </w:r>
          </w:p>
        </w:tc>
      </w:tr>
      <w:bookmarkEnd w:id="0"/>
      <w:tr w:rsidR="001524DE" w:rsidRPr="00143D34" w:rsidTr="000F267B">
        <w:trPr>
          <w:trHeight w:val="2263"/>
        </w:trPr>
        <w:tc>
          <w:tcPr>
            <w:tcW w:w="781" w:type="dxa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662" w:type="dxa"/>
          </w:tcPr>
          <w:p w:rsidR="001524DE" w:rsidRPr="00143D34" w:rsidRDefault="00460295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Пов</w:t>
            </w:r>
            <w:r>
              <w:rPr>
                <w:rFonts w:ascii="Arial" w:hAnsi="Arial" w:cs="Arial"/>
                <w:sz w:val="24"/>
                <w:szCs w:val="24"/>
              </w:rPr>
              <w:t xml:space="preserve">ышение доступности и качества </w:t>
            </w:r>
            <w:r w:rsidRPr="00D80531">
              <w:rPr>
                <w:rFonts w:ascii="Arial" w:hAnsi="Arial" w:cs="Arial"/>
                <w:sz w:val="24"/>
                <w:szCs w:val="24"/>
              </w:rPr>
              <w:t>муниципальных услуг  в сфере патриотического воспитания  молодежи</w:t>
            </w:r>
          </w:p>
        </w:tc>
        <w:tc>
          <w:tcPr>
            <w:tcW w:w="5226" w:type="dxa"/>
          </w:tcPr>
          <w:p w:rsidR="001524DE" w:rsidRPr="005256FF" w:rsidRDefault="00460295" w:rsidP="007B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Доля мероприятий с участием молодых граждан, оказавшихся в трудной жизненной ситуации, нуждающихся в особой заботе государства, 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814" w:type="dxa"/>
          </w:tcPr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0F267B" w:rsidP="005061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879" w:type="dxa"/>
          </w:tcPr>
          <w:p w:rsidR="001524DE" w:rsidRPr="00631926" w:rsidRDefault="000F267B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1524DE" w:rsidRPr="00631926" w:rsidRDefault="000F267B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11,88</w:t>
            </w:r>
          </w:p>
        </w:tc>
      </w:tr>
    </w:tbl>
    <w:p w:rsidR="000A0BF7" w:rsidRDefault="000A0BF7">
      <w:pPr>
        <w:rPr>
          <w:rFonts w:ascii="Arial" w:hAnsi="Arial" w:cs="Arial"/>
          <w:sz w:val="24"/>
          <w:szCs w:val="24"/>
        </w:rPr>
      </w:pPr>
    </w:p>
    <w:p w:rsidR="000A68FB" w:rsidRDefault="000A68FB">
      <w:pPr>
        <w:rPr>
          <w:rFonts w:ascii="Arial" w:hAnsi="Arial" w:cs="Arial"/>
          <w:sz w:val="24"/>
          <w:szCs w:val="24"/>
        </w:rPr>
      </w:pPr>
    </w:p>
    <w:p w:rsidR="000A68FB" w:rsidRDefault="000A6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комитета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Б.Е. Скоморохов</w:t>
      </w:r>
    </w:p>
    <w:p w:rsidR="000C2D11" w:rsidRDefault="000C2D11">
      <w:pPr>
        <w:rPr>
          <w:rFonts w:ascii="Arial" w:hAnsi="Arial" w:cs="Arial"/>
          <w:sz w:val="24"/>
          <w:szCs w:val="24"/>
        </w:rPr>
      </w:pPr>
    </w:p>
    <w:p w:rsidR="000C2D11" w:rsidRDefault="000C2D11">
      <w:pPr>
        <w:rPr>
          <w:rFonts w:ascii="Arial" w:hAnsi="Arial" w:cs="Arial"/>
          <w:sz w:val="24"/>
          <w:szCs w:val="24"/>
        </w:rPr>
      </w:pPr>
    </w:p>
    <w:p w:rsidR="000C2D11" w:rsidRDefault="000C2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Шишкова О.А.</w:t>
      </w:r>
    </w:p>
    <w:p w:rsidR="000C2D11" w:rsidRPr="000A0BF7" w:rsidRDefault="000C2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6446356</w:t>
      </w:r>
    </w:p>
    <w:sectPr w:rsidR="000C2D11" w:rsidRPr="000A0BF7" w:rsidSect="000A0B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71F9"/>
    <w:multiLevelType w:val="hybridMultilevel"/>
    <w:tmpl w:val="F58E0374"/>
    <w:lvl w:ilvl="0" w:tplc="08BA43E4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D0692"/>
    <w:multiLevelType w:val="hybridMultilevel"/>
    <w:tmpl w:val="B4A49BC6"/>
    <w:lvl w:ilvl="0" w:tplc="D3808D9A">
      <w:start w:val="2012"/>
      <w:numFmt w:val="bullet"/>
      <w:lvlText w:val=""/>
      <w:lvlJc w:val="left"/>
      <w:pPr>
        <w:ind w:left="4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767D68ED"/>
    <w:multiLevelType w:val="hybridMultilevel"/>
    <w:tmpl w:val="EF4CF18A"/>
    <w:lvl w:ilvl="0" w:tplc="ABD480C8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0BF7"/>
    <w:rsid w:val="00047AAC"/>
    <w:rsid w:val="00051FDA"/>
    <w:rsid w:val="00075B63"/>
    <w:rsid w:val="00084E63"/>
    <w:rsid w:val="000857E5"/>
    <w:rsid w:val="000A0BF7"/>
    <w:rsid w:val="000A68FB"/>
    <w:rsid w:val="000C2D11"/>
    <w:rsid w:val="000F267B"/>
    <w:rsid w:val="00131F18"/>
    <w:rsid w:val="00146175"/>
    <w:rsid w:val="001524DE"/>
    <w:rsid w:val="001569E7"/>
    <w:rsid w:val="001F64B4"/>
    <w:rsid w:val="002B5E53"/>
    <w:rsid w:val="0032543C"/>
    <w:rsid w:val="00460295"/>
    <w:rsid w:val="004B7A02"/>
    <w:rsid w:val="00505357"/>
    <w:rsid w:val="005061D9"/>
    <w:rsid w:val="00585151"/>
    <w:rsid w:val="00621B42"/>
    <w:rsid w:val="006412F2"/>
    <w:rsid w:val="006501F8"/>
    <w:rsid w:val="006F1FE3"/>
    <w:rsid w:val="007674E6"/>
    <w:rsid w:val="007A5804"/>
    <w:rsid w:val="007B2A4E"/>
    <w:rsid w:val="008879D7"/>
    <w:rsid w:val="008B161A"/>
    <w:rsid w:val="008E7467"/>
    <w:rsid w:val="008F03D1"/>
    <w:rsid w:val="00905F27"/>
    <w:rsid w:val="00A631B9"/>
    <w:rsid w:val="00B03ABF"/>
    <w:rsid w:val="00B073AD"/>
    <w:rsid w:val="00B14D8F"/>
    <w:rsid w:val="00BF0EF5"/>
    <w:rsid w:val="00C22F9D"/>
    <w:rsid w:val="00C8160C"/>
    <w:rsid w:val="00CA33B5"/>
    <w:rsid w:val="00CD04D2"/>
    <w:rsid w:val="00D16A69"/>
    <w:rsid w:val="00DB1DFB"/>
    <w:rsid w:val="00DD1424"/>
    <w:rsid w:val="00E11EEB"/>
    <w:rsid w:val="00ED356B"/>
    <w:rsid w:val="00FC7936"/>
    <w:rsid w:val="00FD0166"/>
    <w:rsid w:val="00FE0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0A0BF7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0A0B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styleId="a4">
    <w:name w:val="List Paragraph"/>
    <w:basedOn w:val="a"/>
    <w:uiPriority w:val="34"/>
    <w:qFormat/>
    <w:rsid w:val="00ED3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93D1D-5975-4603-89CB-B19F1161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ФКСРМ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Гость2</cp:lastModifiedBy>
  <cp:revision>6</cp:revision>
  <cp:lastPrinted>2017-05-02T16:13:00Z</cp:lastPrinted>
  <dcterms:created xsi:type="dcterms:W3CDTF">2017-04-06T15:03:00Z</dcterms:created>
  <dcterms:modified xsi:type="dcterms:W3CDTF">2017-05-02T16:14:00Z</dcterms:modified>
</cp:coreProperties>
</file>