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C18" w:rsidRDefault="00530FE3" w:rsidP="008E1A64">
      <w:pPr>
        <w:jc w:val="center"/>
        <w:rPr>
          <w:rFonts w:ascii="Times New Roman" w:hAnsi="Times New Roman"/>
        </w:rPr>
      </w:pPr>
      <w:bookmarkStart w:id="0" w:name="OLE_LINK1"/>
      <w:bookmarkStart w:id="1" w:name="OLE_LINK2"/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152400</wp:posOffset>
            </wp:positionV>
            <wp:extent cx="673100" cy="825500"/>
            <wp:effectExtent l="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334">
        <w:rPr>
          <w:rFonts w:ascii="Times New Roman" w:hAnsi="Times New Roman"/>
        </w:rPr>
        <w:t>ПРОЕКТ</w:t>
      </w:r>
      <w:bookmarkStart w:id="2" w:name="_GoBack"/>
      <w:bookmarkEnd w:id="2"/>
    </w:p>
    <w:p w:rsidR="00990C18" w:rsidRDefault="00990C18" w:rsidP="008E1A64">
      <w:pPr>
        <w:pStyle w:val="a3"/>
        <w:jc w:val="center"/>
      </w:pPr>
      <w:r>
        <w:br/>
      </w:r>
    </w:p>
    <w:p w:rsidR="00990C18" w:rsidRDefault="00990C18" w:rsidP="008E1A64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8E1A64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8E1A64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8E1A64">
      <w:pPr>
        <w:pStyle w:val="2"/>
      </w:pPr>
      <w:r>
        <w:t>ГОРОДСКОГО ОКРУГА СТУПИНО</w:t>
      </w:r>
    </w:p>
    <w:p w:rsidR="00990C18" w:rsidRDefault="00990C18" w:rsidP="008E1A64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8E1A64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005587" w:rsidP="008E1A64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005587">
        <w:rPr>
          <w:rFonts w:ascii="Times New Roman" w:hAnsi="Times New Roman"/>
          <w:b/>
          <w:sz w:val="36"/>
        </w:rPr>
        <w:t>ПОСТАНОВЛЕНИЕ</w:t>
      </w:r>
    </w:p>
    <w:p w:rsidR="00990C18" w:rsidRDefault="00083A51" w:rsidP="008E1A64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______________№_____________</w:t>
      </w:r>
    </w:p>
    <w:p w:rsidR="000E2336" w:rsidRDefault="00990C18" w:rsidP="000E233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0E2336" w:rsidRDefault="000E2336" w:rsidP="000E2336">
      <w:pPr>
        <w:spacing w:line="360" w:lineRule="auto"/>
        <w:jc w:val="center"/>
        <w:rPr>
          <w:rFonts w:ascii="Times New Roman" w:hAnsi="Times New Roman"/>
          <w:b/>
        </w:rPr>
      </w:pPr>
    </w:p>
    <w:p w:rsidR="009451B1" w:rsidRPr="00752CD0" w:rsidRDefault="009451B1" w:rsidP="009451B1">
      <w:pPr>
        <w:tabs>
          <w:tab w:val="left" w:pos="4536"/>
        </w:tabs>
        <w:ind w:right="2834"/>
      </w:pPr>
      <w:r w:rsidRPr="00752CD0">
        <w:t xml:space="preserve">Об утверждении требований к отдельным видам товаров, работ, услуг (в том числе предельных цен товаров, работ, услуг), закупаемых администрацией городского округа Ступино Московской области и подведомственными ей казенными учреждениями, бюджетными учреждениями и унитарными предприятиями </w:t>
      </w:r>
    </w:p>
    <w:p w:rsidR="000E2336" w:rsidRDefault="000E2336" w:rsidP="000E2336">
      <w:pPr>
        <w:autoSpaceDE w:val="0"/>
        <w:autoSpaceDN w:val="0"/>
        <w:adjustRightInd w:val="0"/>
        <w:ind w:firstLine="697"/>
        <w:rPr>
          <w:rFonts w:cs="Arial"/>
        </w:rPr>
      </w:pPr>
    </w:p>
    <w:p w:rsidR="00005587" w:rsidRDefault="00005587" w:rsidP="000E2336">
      <w:pPr>
        <w:autoSpaceDE w:val="0"/>
        <w:autoSpaceDN w:val="0"/>
        <w:adjustRightInd w:val="0"/>
        <w:ind w:firstLine="697"/>
        <w:rPr>
          <w:rFonts w:cs="Arial"/>
        </w:rPr>
      </w:pPr>
    </w:p>
    <w:p w:rsidR="009451B1" w:rsidRPr="00752CD0" w:rsidRDefault="009451B1" w:rsidP="009451B1">
      <w:pPr>
        <w:spacing w:line="360" w:lineRule="auto"/>
        <w:ind w:firstLine="709"/>
        <w:jc w:val="both"/>
      </w:pPr>
      <w:r w:rsidRPr="00752CD0"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городского округа Ступино Московской </w:t>
      </w:r>
      <w:r w:rsidRPr="00DA22E7">
        <w:t xml:space="preserve">области от </w:t>
      </w:r>
      <w:r>
        <w:t>22.04.2021</w:t>
      </w:r>
      <w:r w:rsidRPr="00DA22E7">
        <w:t xml:space="preserve"> №</w:t>
      </w:r>
      <w:r>
        <w:t>1061-п</w:t>
      </w:r>
      <w:r w:rsidRPr="00DA22E7">
        <w:t xml:space="preserve"> «</w:t>
      </w:r>
      <w:r w:rsidRPr="00752CD0"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Ступино Московской области, содержанию указанных актов и обеспечению их исполнения», постановлением администрации городского округа Ступино Московской </w:t>
      </w:r>
      <w:r w:rsidRPr="00816870">
        <w:t xml:space="preserve">области от </w:t>
      </w:r>
      <w:r>
        <w:t>30.04.2021</w:t>
      </w:r>
      <w:r w:rsidRPr="00816870">
        <w:t xml:space="preserve"> №</w:t>
      </w:r>
      <w:r>
        <w:t>1127-п</w:t>
      </w:r>
      <w:r w:rsidRPr="00816870">
        <w:t xml:space="preserve"> </w:t>
      </w:r>
      <w:r w:rsidRPr="00752CD0">
        <w:t>«Об утверждении правил нормирования в сфере закупок товаров, работ и услуг для обеспечения муниципальных нужд городского округа Ступино Московской области»,</w:t>
      </w:r>
    </w:p>
    <w:p w:rsidR="00005587" w:rsidRDefault="00005587" w:rsidP="00005587">
      <w:pPr>
        <w:autoSpaceDE w:val="0"/>
        <w:autoSpaceDN w:val="0"/>
        <w:adjustRightInd w:val="0"/>
        <w:spacing w:line="360" w:lineRule="auto"/>
        <w:ind w:firstLine="697"/>
        <w:rPr>
          <w:rFonts w:cs="Arial"/>
        </w:rPr>
      </w:pPr>
    </w:p>
    <w:p w:rsidR="00005587" w:rsidRDefault="00005587" w:rsidP="00005587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005587">
        <w:rPr>
          <w:rFonts w:cs="Arial"/>
          <w:b/>
        </w:rPr>
        <w:t>ПОСТАНОВЛЯЮ:</w:t>
      </w:r>
    </w:p>
    <w:p w:rsidR="00005587" w:rsidRPr="00005587" w:rsidRDefault="00005587" w:rsidP="00005587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</w:p>
    <w:p w:rsidR="009451B1" w:rsidRDefault="009451B1" w:rsidP="009451B1">
      <w:pPr>
        <w:numPr>
          <w:ilvl w:val="0"/>
          <w:numId w:val="4"/>
        </w:numPr>
        <w:spacing w:line="360" w:lineRule="auto"/>
        <w:jc w:val="both"/>
      </w:pPr>
      <w:r w:rsidRPr="00752CD0">
        <w:lastRenderedPageBreak/>
        <w:t>Утвердить требования к отдельным видам товаров, работ, услуг (в том</w:t>
      </w:r>
      <w:r>
        <w:t xml:space="preserve"> </w:t>
      </w:r>
    </w:p>
    <w:p w:rsidR="009451B1" w:rsidRDefault="009451B1" w:rsidP="009451B1">
      <w:pPr>
        <w:spacing w:line="360" w:lineRule="auto"/>
        <w:jc w:val="both"/>
      </w:pPr>
      <w:r>
        <w:t>числе</w:t>
      </w:r>
      <w:r w:rsidRPr="00752CD0">
        <w:t xml:space="preserve"> предельные цены товаров, работ, услуг), закупаемых администрацией городского округа Ступино Московской области и подведомственными ей казенными учреждениями, бюджетными учреждениями и унитарными предприятиями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 (приложение).</w:t>
      </w:r>
    </w:p>
    <w:p w:rsidR="00005587" w:rsidRPr="00005587" w:rsidRDefault="004F3BF5" w:rsidP="00C62756">
      <w:pPr>
        <w:spacing w:line="360" w:lineRule="auto"/>
        <w:jc w:val="both"/>
        <w:rPr>
          <w:rFonts w:cs="Arial"/>
        </w:rPr>
      </w:pPr>
      <w:r>
        <w:t xml:space="preserve">          2.</w:t>
      </w:r>
      <w:r w:rsidR="00C62756">
        <w:t xml:space="preserve"> Опубликовать (р</w:t>
      </w:r>
      <w:r w:rsidR="00005587" w:rsidRPr="00005587">
        <w:rPr>
          <w:rFonts w:cs="Arial"/>
        </w:rPr>
        <w:t>аз</w:t>
      </w:r>
      <w:r w:rsidR="00EB4702">
        <w:rPr>
          <w:rFonts w:cs="Arial"/>
        </w:rPr>
        <w:t>местить</w:t>
      </w:r>
      <w:r w:rsidR="00C62756">
        <w:rPr>
          <w:rFonts w:cs="Arial"/>
        </w:rPr>
        <w:t>)</w:t>
      </w:r>
      <w:r w:rsidR="00EB4702">
        <w:rPr>
          <w:rFonts w:cs="Arial"/>
        </w:rPr>
        <w:t xml:space="preserve"> настоящее постановление </w:t>
      </w:r>
      <w:r w:rsidR="00005587" w:rsidRPr="00005587">
        <w:rPr>
          <w:rFonts w:cs="Arial"/>
        </w:rPr>
        <w:t>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005587" w:rsidRPr="00005587" w:rsidRDefault="00955C95" w:rsidP="00955C95">
      <w:pPr>
        <w:tabs>
          <w:tab w:val="left" w:pos="709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   3</w:t>
      </w:r>
      <w:r w:rsidR="00005587" w:rsidRPr="00005587">
        <w:rPr>
          <w:rFonts w:cs="Arial"/>
        </w:rPr>
        <w:t>. Контроль за исполнением настоящего постановления возложить на заместителя главы городского округа Ступино Московской области Протопопова С.В.</w:t>
      </w:r>
    </w:p>
    <w:p w:rsidR="000E2336" w:rsidRDefault="000E2336" w:rsidP="000E2336">
      <w:pPr>
        <w:rPr>
          <w:rFonts w:cs="Arial"/>
        </w:rPr>
      </w:pPr>
    </w:p>
    <w:p w:rsidR="000E2336" w:rsidRDefault="000E2336" w:rsidP="000E2336">
      <w:pPr>
        <w:rPr>
          <w:rFonts w:cs="Arial"/>
        </w:rPr>
      </w:pPr>
    </w:p>
    <w:p w:rsidR="00005587" w:rsidRDefault="00005587" w:rsidP="000E2336">
      <w:pPr>
        <w:rPr>
          <w:rFonts w:cs="Arial"/>
        </w:rPr>
      </w:pPr>
    </w:p>
    <w:p w:rsidR="000E2336" w:rsidRDefault="000E2336" w:rsidP="000E2336">
      <w:pPr>
        <w:rPr>
          <w:rFonts w:cs="Arial"/>
        </w:rPr>
      </w:pPr>
      <w:r>
        <w:rPr>
          <w:rFonts w:cs="Arial"/>
        </w:rPr>
        <w:t>Глава городского округа Ступино</w:t>
      </w:r>
    </w:p>
    <w:p w:rsidR="009F0206" w:rsidRDefault="000E2336" w:rsidP="000E2336">
      <w:pPr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  </w:t>
      </w:r>
      <w:r w:rsidR="00005587">
        <w:rPr>
          <w:rFonts w:cs="Arial"/>
        </w:rPr>
        <w:t xml:space="preserve">       </w:t>
      </w:r>
      <w:r>
        <w:rPr>
          <w:rFonts w:cs="Arial"/>
        </w:rPr>
        <w:t xml:space="preserve"> С.Г. Мужальских</w:t>
      </w:r>
    </w:p>
    <w:p w:rsidR="009F0206" w:rsidRDefault="009F0206" w:rsidP="009F0206">
      <w:pPr>
        <w:rPr>
          <w:rFonts w:cs="Arial"/>
        </w:rPr>
      </w:pPr>
    </w:p>
    <w:p w:rsidR="009F0206" w:rsidRDefault="009F0206" w:rsidP="009F0206">
      <w:pPr>
        <w:rPr>
          <w:rFonts w:cs="Arial"/>
        </w:rPr>
      </w:pPr>
    </w:p>
    <w:p w:rsidR="000E2336" w:rsidRDefault="000E2336" w:rsidP="009F0206">
      <w:pPr>
        <w:rPr>
          <w:rFonts w:cs="Arial"/>
        </w:rPr>
        <w:sectPr w:rsidR="000E2336" w:rsidSect="003D4C8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B694F" w:rsidRPr="009B694F" w:rsidRDefault="009B694F" w:rsidP="000E2336">
      <w:pPr>
        <w:tabs>
          <w:tab w:val="left" w:pos="6960"/>
        </w:tabs>
        <w:rPr>
          <w:b/>
        </w:rPr>
      </w:pPr>
      <w:r w:rsidRPr="009B694F">
        <w:rPr>
          <w:b/>
        </w:rPr>
        <w:lastRenderedPageBreak/>
        <w:t>ЛИСТ СОГЛАСОВАНИЯ</w:t>
      </w:r>
    </w:p>
    <w:p w:rsidR="009B694F" w:rsidRPr="009B694F" w:rsidRDefault="009B694F" w:rsidP="009B694F">
      <w:pPr>
        <w:ind w:right="-1"/>
        <w:rPr>
          <w:rFonts w:ascii="Times New Roman" w:hAnsi="Times New Roman"/>
          <w:b/>
        </w:rPr>
      </w:pPr>
    </w:p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b/>
          <w:u w:val="single"/>
        </w:rPr>
      </w:pPr>
      <w:r w:rsidRPr="009B694F">
        <w:rPr>
          <w:b/>
          <w:u w:val="single"/>
        </w:rPr>
        <w:t>Проект правового акта вносит: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1775"/>
        <w:gridCol w:w="2239"/>
        <w:gridCol w:w="1640"/>
        <w:gridCol w:w="1742"/>
        <w:gridCol w:w="1565"/>
      </w:tblGrid>
      <w:tr w:rsidR="009B694F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№</w:t>
            </w:r>
          </w:p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Подпись</w:t>
            </w:r>
          </w:p>
        </w:tc>
      </w:tr>
      <w:tr w:rsidR="00005587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752CD0" w:rsidRDefault="00005587" w:rsidP="0000558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t>Калабина Т.Е.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752CD0" w:rsidRDefault="00005587" w:rsidP="0000558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t>Н</w:t>
            </w:r>
            <w:r w:rsidRPr="00752CD0">
              <w:t>ачальник финансового управления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</w:tbl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rFonts w:eastAsia="Lucida Sans Unicode" w:cs="Arial"/>
          <w:kern w:val="2"/>
          <w:lang w:eastAsia="hi-IN" w:bidi="hi-IN"/>
        </w:rPr>
      </w:pPr>
    </w:p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b/>
          <w:u w:val="single"/>
        </w:rPr>
      </w:pPr>
      <w:r w:rsidRPr="009B694F">
        <w:rPr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1778"/>
        <w:gridCol w:w="2230"/>
        <w:gridCol w:w="1641"/>
        <w:gridCol w:w="1742"/>
        <w:gridCol w:w="1571"/>
      </w:tblGrid>
      <w:tr w:rsidR="009B694F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№</w:t>
            </w:r>
          </w:p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Подпись</w:t>
            </w:r>
          </w:p>
        </w:tc>
      </w:tr>
      <w:tr w:rsidR="00005587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752CD0" w:rsidRDefault="00005587" w:rsidP="0000558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752CD0">
              <w:t>Горохова Л.Н.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752CD0" w:rsidRDefault="00005587" w:rsidP="0000558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752CD0">
              <w:t>Начальник управления делами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</w:tbl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rFonts w:eastAsia="Lucida Sans Unicode" w:cs="Arial"/>
          <w:kern w:val="2"/>
          <w:lang w:eastAsia="hi-IN" w:bidi="hi-IN"/>
        </w:rPr>
      </w:pPr>
    </w:p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b/>
          <w:u w:val="single"/>
        </w:rPr>
      </w:pPr>
      <w:r w:rsidRPr="009B694F">
        <w:rPr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1825"/>
        <w:gridCol w:w="2201"/>
        <w:gridCol w:w="1640"/>
        <w:gridCol w:w="1742"/>
        <w:gridCol w:w="1554"/>
      </w:tblGrid>
      <w:tr w:rsidR="009B694F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№</w:t>
            </w:r>
          </w:p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Подпись</w:t>
            </w:r>
          </w:p>
        </w:tc>
      </w:tr>
      <w:tr w:rsidR="00005587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t xml:space="preserve">Драгомирова Ю. В.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Начальник управления правовой и кадровой работы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</w:tbl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rFonts w:eastAsia="Lucida Sans Unicode" w:cs="Arial"/>
          <w:kern w:val="2"/>
          <w:lang w:eastAsia="hi-IN" w:bidi="hi-IN"/>
        </w:rPr>
      </w:pPr>
    </w:p>
    <w:p w:rsidR="009B694F" w:rsidRPr="009B694F" w:rsidRDefault="009B694F" w:rsidP="009B694F">
      <w:pPr>
        <w:autoSpaceDE w:val="0"/>
        <w:autoSpaceDN w:val="0"/>
        <w:adjustRightInd w:val="0"/>
        <w:spacing w:line="360" w:lineRule="auto"/>
        <w:rPr>
          <w:b/>
          <w:u w:val="single"/>
        </w:rPr>
      </w:pPr>
      <w:r w:rsidRPr="009B694F">
        <w:rPr>
          <w:b/>
          <w:u w:val="single"/>
        </w:rPr>
        <w:t>Проект правового акта согласован: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1803"/>
        <w:gridCol w:w="2222"/>
        <w:gridCol w:w="1640"/>
        <w:gridCol w:w="1742"/>
        <w:gridCol w:w="1555"/>
      </w:tblGrid>
      <w:tr w:rsidR="009B694F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№</w:t>
            </w:r>
          </w:p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4F" w:rsidRPr="009B694F" w:rsidRDefault="009B694F" w:rsidP="009B69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Подпись</w:t>
            </w:r>
          </w:p>
        </w:tc>
      </w:tr>
      <w:tr w:rsidR="00005587" w:rsidRPr="009B694F" w:rsidTr="0000558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  <w:r w:rsidRPr="009B694F"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Протопопов С.В.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B72F55" w:rsidRDefault="00005587" w:rsidP="00005587">
            <w:pPr>
              <w:autoSpaceDE w:val="0"/>
              <w:autoSpaceDN w:val="0"/>
              <w:adjustRightInd w:val="0"/>
              <w:jc w:val="center"/>
            </w:pPr>
            <w:r w:rsidRPr="00F4686E">
              <w:t xml:space="preserve">Заместитель главы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  <w:tr w:rsidR="00005587" w:rsidRPr="009B694F" w:rsidTr="001053A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Михалев Ю.М.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F4686E" w:rsidRDefault="00005587" w:rsidP="00005587">
            <w:pPr>
              <w:autoSpaceDE w:val="0"/>
              <w:autoSpaceDN w:val="0"/>
              <w:adjustRightInd w:val="0"/>
              <w:jc w:val="center"/>
            </w:pPr>
            <w:r w:rsidRPr="00F4686E">
              <w:t>Заместитель главы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  <w:tr w:rsidR="00005587" w:rsidRPr="009B694F" w:rsidTr="0000558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Медведев С.А.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F4686E" w:rsidRDefault="00005587" w:rsidP="00005587">
            <w:pPr>
              <w:autoSpaceDE w:val="0"/>
              <w:autoSpaceDN w:val="0"/>
              <w:adjustRightInd w:val="0"/>
              <w:jc w:val="center"/>
            </w:pPr>
            <w:r w:rsidRPr="00F4686E">
              <w:t>Заместитель главы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  <w:tr w:rsidR="00005587" w:rsidRPr="009B694F" w:rsidTr="0000558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Калинина Ю.Ю.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F4686E" w:rsidRDefault="00005587" w:rsidP="00005587">
            <w:pPr>
              <w:autoSpaceDE w:val="0"/>
              <w:autoSpaceDN w:val="0"/>
              <w:adjustRightInd w:val="0"/>
              <w:jc w:val="center"/>
            </w:pPr>
            <w:r w:rsidRPr="00F4686E">
              <w:t>Заместитель главы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  <w:tr w:rsidR="00005587" w:rsidRPr="009B694F" w:rsidTr="0000558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Жуков М.В.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F4686E" w:rsidRDefault="00005587" w:rsidP="00005587">
            <w:pPr>
              <w:autoSpaceDE w:val="0"/>
              <w:autoSpaceDN w:val="0"/>
              <w:adjustRightInd w:val="0"/>
              <w:jc w:val="center"/>
            </w:pPr>
            <w:r w:rsidRPr="00F4686E">
              <w:t>Заместитель главы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  <w:tr w:rsidR="00005587" w:rsidRPr="009B694F" w:rsidTr="0000558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Default="00005587" w:rsidP="00005587">
            <w:pPr>
              <w:autoSpaceDE w:val="0"/>
              <w:autoSpaceDN w:val="0"/>
              <w:adjustRightInd w:val="0"/>
              <w:jc w:val="center"/>
            </w:pPr>
            <w:r>
              <w:t>Севрюгин А.В.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F4686E" w:rsidRDefault="00005587" w:rsidP="00005587">
            <w:pPr>
              <w:autoSpaceDE w:val="0"/>
              <w:autoSpaceDN w:val="0"/>
              <w:adjustRightInd w:val="0"/>
              <w:jc w:val="center"/>
            </w:pPr>
            <w:r w:rsidRPr="00F4686E">
              <w:t>Заместитель главы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87" w:rsidRPr="009B694F" w:rsidRDefault="00005587" w:rsidP="000055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Arial"/>
                <w:kern w:val="2"/>
                <w:lang w:eastAsia="hi-IN" w:bidi="hi-IN"/>
              </w:rPr>
            </w:pPr>
          </w:p>
        </w:tc>
      </w:tr>
    </w:tbl>
    <w:p w:rsidR="009B694F" w:rsidRPr="009B694F" w:rsidRDefault="009B694F" w:rsidP="009B694F">
      <w:pPr>
        <w:rPr>
          <w:rFonts w:cs="Arial"/>
        </w:rPr>
      </w:pPr>
    </w:p>
    <w:p w:rsidR="009B694F" w:rsidRPr="009B694F" w:rsidRDefault="009B694F" w:rsidP="009B694F">
      <w:pPr>
        <w:rPr>
          <w:rFonts w:cs="Arial"/>
        </w:rPr>
      </w:pPr>
    </w:p>
    <w:p w:rsidR="009B694F" w:rsidRPr="009B694F" w:rsidRDefault="00005587" w:rsidP="009B694F">
      <w:pPr>
        <w:rPr>
          <w:rFonts w:cs="Arial"/>
        </w:rPr>
      </w:pPr>
      <w:r w:rsidRPr="00005587">
        <w:rPr>
          <w:sz w:val="20"/>
          <w:szCs w:val="20"/>
        </w:rPr>
        <w:t>Разослано: в дело – 2, отраслевым (функциональным) органам администрации городского округа Ступино Московской области – по 1, муниципальным казенным учреждениям, бюджетным учреждениям и унитарным предприятиям городского округа Ступино Московской области – по 1</w:t>
      </w:r>
    </w:p>
    <w:p w:rsidR="009B694F" w:rsidRDefault="009B694F" w:rsidP="009B694F">
      <w:pPr>
        <w:rPr>
          <w:rFonts w:cs="Arial"/>
        </w:rPr>
      </w:pPr>
    </w:p>
    <w:p w:rsidR="00005587" w:rsidRPr="009B694F" w:rsidRDefault="00005587" w:rsidP="009B694F">
      <w:pPr>
        <w:rPr>
          <w:rFonts w:cs="Arial"/>
        </w:rPr>
      </w:pPr>
    </w:p>
    <w:p w:rsidR="009B694F" w:rsidRPr="009B694F" w:rsidRDefault="009B694F" w:rsidP="009B694F">
      <w:pPr>
        <w:jc w:val="both"/>
        <w:rPr>
          <w:sz w:val="20"/>
          <w:szCs w:val="20"/>
        </w:rPr>
      </w:pPr>
      <w:r w:rsidRPr="009B694F">
        <w:rPr>
          <w:sz w:val="20"/>
          <w:szCs w:val="20"/>
        </w:rPr>
        <w:t>Лохова Наталья Михайловна,</w:t>
      </w:r>
    </w:p>
    <w:p w:rsidR="00005587" w:rsidRDefault="009B694F" w:rsidP="0033056D">
      <w:pPr>
        <w:rPr>
          <w:sz w:val="20"/>
          <w:szCs w:val="20"/>
        </w:rPr>
        <w:sectPr w:rsidR="00005587" w:rsidSect="000E2336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  <w:r w:rsidRPr="009B694F">
        <w:rPr>
          <w:sz w:val="20"/>
          <w:szCs w:val="20"/>
        </w:rPr>
        <w:t>8(496)641-</w:t>
      </w:r>
      <w:r w:rsidR="00173B8B">
        <w:rPr>
          <w:sz w:val="20"/>
          <w:szCs w:val="20"/>
        </w:rPr>
        <w:t>10</w:t>
      </w:r>
      <w:r w:rsidRPr="009B694F">
        <w:rPr>
          <w:sz w:val="20"/>
          <w:szCs w:val="20"/>
        </w:rPr>
        <w:t>-</w:t>
      </w:r>
      <w:r w:rsidR="00173B8B">
        <w:rPr>
          <w:sz w:val="20"/>
          <w:szCs w:val="20"/>
        </w:rPr>
        <w:t>83</w:t>
      </w:r>
      <w:bookmarkEnd w:id="0"/>
      <w:bookmarkEnd w:id="1"/>
    </w:p>
    <w:p w:rsidR="00005587" w:rsidRPr="003D4C8D" w:rsidRDefault="00005587" w:rsidP="009451B1">
      <w:pPr>
        <w:ind w:left="5670"/>
      </w:pPr>
    </w:p>
    <w:sectPr w:rsidR="00005587" w:rsidRPr="003D4C8D" w:rsidSect="009451B1">
      <w:pgSz w:w="11906" w:h="16838"/>
      <w:pgMar w:top="1134" w:right="567" w:bottom="1134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86C" w:rsidRDefault="00B2186C">
      <w:r>
        <w:separator/>
      </w:r>
    </w:p>
  </w:endnote>
  <w:endnote w:type="continuationSeparator" w:id="0">
    <w:p w:rsidR="00B2186C" w:rsidRDefault="00B2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86C" w:rsidRDefault="00B2186C">
      <w:r>
        <w:separator/>
      </w:r>
    </w:p>
  </w:footnote>
  <w:footnote w:type="continuationSeparator" w:id="0">
    <w:p w:rsidR="00B2186C" w:rsidRDefault="00B21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AF77384"/>
    <w:multiLevelType w:val="hybridMultilevel"/>
    <w:tmpl w:val="835AA752"/>
    <w:lvl w:ilvl="0" w:tplc="22765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1F4C00"/>
    <w:multiLevelType w:val="multilevel"/>
    <w:tmpl w:val="9FB0B0A4"/>
    <w:lvl w:ilvl="0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08" w:hanging="2160"/>
      </w:pPr>
      <w:rPr>
        <w:rFonts w:cs="Times New Roman" w:hint="default"/>
      </w:rPr>
    </w:lvl>
  </w:abstractNum>
  <w:abstractNum w:abstractNumId="3" w15:restartNumberingAfterBreak="0">
    <w:nsid w:val="4C383BCA"/>
    <w:multiLevelType w:val="hybridMultilevel"/>
    <w:tmpl w:val="7494F672"/>
    <w:lvl w:ilvl="0" w:tplc="2A66E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92"/>
    <w:rsid w:val="000013CE"/>
    <w:rsid w:val="0000517D"/>
    <w:rsid w:val="00005587"/>
    <w:rsid w:val="00011204"/>
    <w:rsid w:val="00014BEC"/>
    <w:rsid w:val="0003638E"/>
    <w:rsid w:val="000429C2"/>
    <w:rsid w:val="000620E6"/>
    <w:rsid w:val="0006323D"/>
    <w:rsid w:val="00073573"/>
    <w:rsid w:val="00083A51"/>
    <w:rsid w:val="00092F52"/>
    <w:rsid w:val="000B0A80"/>
    <w:rsid w:val="000B51A9"/>
    <w:rsid w:val="000E2336"/>
    <w:rsid w:val="00102AFC"/>
    <w:rsid w:val="001053AB"/>
    <w:rsid w:val="00167623"/>
    <w:rsid w:val="00170A35"/>
    <w:rsid w:val="00173B8B"/>
    <w:rsid w:val="001742B3"/>
    <w:rsid w:val="00174FCC"/>
    <w:rsid w:val="0018023C"/>
    <w:rsid w:val="00180374"/>
    <w:rsid w:val="00195045"/>
    <w:rsid w:val="001A461A"/>
    <w:rsid w:val="001B43CA"/>
    <w:rsid w:val="001D09B4"/>
    <w:rsid w:val="001E3A9B"/>
    <w:rsid w:val="001E72C9"/>
    <w:rsid w:val="001F1A32"/>
    <w:rsid w:val="001F3638"/>
    <w:rsid w:val="001F4ED9"/>
    <w:rsid w:val="0024350B"/>
    <w:rsid w:val="00294859"/>
    <w:rsid w:val="002B1E3F"/>
    <w:rsid w:val="0033056D"/>
    <w:rsid w:val="0035724A"/>
    <w:rsid w:val="003830D6"/>
    <w:rsid w:val="003A5485"/>
    <w:rsid w:val="003A7C26"/>
    <w:rsid w:val="003D3FDF"/>
    <w:rsid w:val="003D4C8D"/>
    <w:rsid w:val="003E2F9B"/>
    <w:rsid w:val="00407962"/>
    <w:rsid w:val="00414693"/>
    <w:rsid w:val="00424795"/>
    <w:rsid w:val="00431329"/>
    <w:rsid w:val="00434886"/>
    <w:rsid w:val="004359A0"/>
    <w:rsid w:val="00442147"/>
    <w:rsid w:val="00452B7E"/>
    <w:rsid w:val="00477F2B"/>
    <w:rsid w:val="004B4B8C"/>
    <w:rsid w:val="004E2CA1"/>
    <w:rsid w:val="004F3BF5"/>
    <w:rsid w:val="0050357D"/>
    <w:rsid w:val="005163DE"/>
    <w:rsid w:val="00530FE3"/>
    <w:rsid w:val="00540DCE"/>
    <w:rsid w:val="005637CF"/>
    <w:rsid w:val="00566E96"/>
    <w:rsid w:val="00571990"/>
    <w:rsid w:val="00572885"/>
    <w:rsid w:val="005828E7"/>
    <w:rsid w:val="005C5C51"/>
    <w:rsid w:val="005C5D08"/>
    <w:rsid w:val="005D4A6D"/>
    <w:rsid w:val="0063390D"/>
    <w:rsid w:val="0063417F"/>
    <w:rsid w:val="006419AE"/>
    <w:rsid w:val="00672EF4"/>
    <w:rsid w:val="006740DE"/>
    <w:rsid w:val="006850CC"/>
    <w:rsid w:val="00686569"/>
    <w:rsid w:val="006A1B90"/>
    <w:rsid w:val="006B1E67"/>
    <w:rsid w:val="006C05BB"/>
    <w:rsid w:val="006D3516"/>
    <w:rsid w:val="006D5E0A"/>
    <w:rsid w:val="006F5719"/>
    <w:rsid w:val="00713191"/>
    <w:rsid w:val="007311EF"/>
    <w:rsid w:val="00752ACE"/>
    <w:rsid w:val="00770EC6"/>
    <w:rsid w:val="00775305"/>
    <w:rsid w:val="00790B4A"/>
    <w:rsid w:val="007A3453"/>
    <w:rsid w:val="007B184B"/>
    <w:rsid w:val="007B1F87"/>
    <w:rsid w:val="007D03A9"/>
    <w:rsid w:val="008034F0"/>
    <w:rsid w:val="008204EE"/>
    <w:rsid w:val="00831474"/>
    <w:rsid w:val="008331E7"/>
    <w:rsid w:val="008427BE"/>
    <w:rsid w:val="00855867"/>
    <w:rsid w:val="008567DF"/>
    <w:rsid w:val="00863FE9"/>
    <w:rsid w:val="00870075"/>
    <w:rsid w:val="00882C1D"/>
    <w:rsid w:val="008A59FA"/>
    <w:rsid w:val="008B716A"/>
    <w:rsid w:val="008B7D6E"/>
    <w:rsid w:val="008C2279"/>
    <w:rsid w:val="008D32BF"/>
    <w:rsid w:val="008E1A64"/>
    <w:rsid w:val="008F3091"/>
    <w:rsid w:val="0091343D"/>
    <w:rsid w:val="00913753"/>
    <w:rsid w:val="00913F74"/>
    <w:rsid w:val="00917D89"/>
    <w:rsid w:val="00927546"/>
    <w:rsid w:val="009413F6"/>
    <w:rsid w:val="00944DE8"/>
    <w:rsid w:val="009451B1"/>
    <w:rsid w:val="00955C95"/>
    <w:rsid w:val="00990C18"/>
    <w:rsid w:val="00993BD6"/>
    <w:rsid w:val="0099633D"/>
    <w:rsid w:val="00996621"/>
    <w:rsid w:val="009B694F"/>
    <w:rsid w:val="009D016C"/>
    <w:rsid w:val="009D5CA2"/>
    <w:rsid w:val="009F0206"/>
    <w:rsid w:val="009F3905"/>
    <w:rsid w:val="00A077D3"/>
    <w:rsid w:val="00A12DB6"/>
    <w:rsid w:val="00A40F73"/>
    <w:rsid w:val="00A43241"/>
    <w:rsid w:val="00A46492"/>
    <w:rsid w:val="00A5153D"/>
    <w:rsid w:val="00A77EE4"/>
    <w:rsid w:val="00A81446"/>
    <w:rsid w:val="00AA20E7"/>
    <w:rsid w:val="00AC2A01"/>
    <w:rsid w:val="00AF1E7A"/>
    <w:rsid w:val="00B01236"/>
    <w:rsid w:val="00B2186C"/>
    <w:rsid w:val="00B313A4"/>
    <w:rsid w:val="00B4507A"/>
    <w:rsid w:val="00B55C7C"/>
    <w:rsid w:val="00B76695"/>
    <w:rsid w:val="00B94A79"/>
    <w:rsid w:val="00B95DA1"/>
    <w:rsid w:val="00BB1EBD"/>
    <w:rsid w:val="00BC1224"/>
    <w:rsid w:val="00BD1186"/>
    <w:rsid w:val="00BD5C53"/>
    <w:rsid w:val="00BF19B0"/>
    <w:rsid w:val="00BF34AD"/>
    <w:rsid w:val="00BF3CC8"/>
    <w:rsid w:val="00C21AD8"/>
    <w:rsid w:val="00C37CF5"/>
    <w:rsid w:val="00C4297D"/>
    <w:rsid w:val="00C62756"/>
    <w:rsid w:val="00C6682E"/>
    <w:rsid w:val="00C724B1"/>
    <w:rsid w:val="00C80CA5"/>
    <w:rsid w:val="00CA0319"/>
    <w:rsid w:val="00CB4D75"/>
    <w:rsid w:val="00CC03E1"/>
    <w:rsid w:val="00CC0C4B"/>
    <w:rsid w:val="00CC6480"/>
    <w:rsid w:val="00CD537B"/>
    <w:rsid w:val="00CF5D8A"/>
    <w:rsid w:val="00D05076"/>
    <w:rsid w:val="00D06E0D"/>
    <w:rsid w:val="00D14C9B"/>
    <w:rsid w:val="00D55D9F"/>
    <w:rsid w:val="00D55F11"/>
    <w:rsid w:val="00D706A9"/>
    <w:rsid w:val="00D76C4C"/>
    <w:rsid w:val="00D862BC"/>
    <w:rsid w:val="00DA163C"/>
    <w:rsid w:val="00DA479B"/>
    <w:rsid w:val="00DB16B6"/>
    <w:rsid w:val="00DE0D77"/>
    <w:rsid w:val="00E04CEC"/>
    <w:rsid w:val="00E11E26"/>
    <w:rsid w:val="00E128C8"/>
    <w:rsid w:val="00E14CEF"/>
    <w:rsid w:val="00E2617B"/>
    <w:rsid w:val="00E40BF0"/>
    <w:rsid w:val="00EA1AE2"/>
    <w:rsid w:val="00EA7A89"/>
    <w:rsid w:val="00EB4702"/>
    <w:rsid w:val="00F024F1"/>
    <w:rsid w:val="00F10F22"/>
    <w:rsid w:val="00F163DA"/>
    <w:rsid w:val="00F34BE3"/>
    <w:rsid w:val="00F41916"/>
    <w:rsid w:val="00F47C89"/>
    <w:rsid w:val="00F50789"/>
    <w:rsid w:val="00F60590"/>
    <w:rsid w:val="00F615C5"/>
    <w:rsid w:val="00F75CA5"/>
    <w:rsid w:val="00F82334"/>
    <w:rsid w:val="00FA4BAE"/>
    <w:rsid w:val="00FB49FB"/>
    <w:rsid w:val="00FC28CF"/>
    <w:rsid w:val="00FD3F05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108FC"/>
  <w15:docId w15:val="{7FFC9ED2-5EB8-4AD3-A16D-00CC39FD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FCC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174FCC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174FCC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4FCC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paragraph" w:customStyle="1" w:styleId="ConsPlusNonformat">
    <w:name w:val="ConsPlusNonformat"/>
    <w:rsid w:val="008567DF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Normal">
    <w:name w:val="ConsPlusNormal"/>
    <w:rsid w:val="009F02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иль1"/>
    <w:basedOn w:val="a"/>
    <w:qFormat/>
    <w:rsid w:val="009F0206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A0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List Paragraph"/>
    <w:basedOn w:val="a"/>
    <w:uiPriority w:val="99"/>
    <w:qFormat/>
    <w:rsid w:val="000E2336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8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DD5BD-FAB9-4065-811C-E803B3E5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3698</CharactersWithSpaces>
  <SharedDoc>false</SharedDoc>
  <HLinks>
    <vt:vector size="24" baseType="variant">
      <vt:variant>
        <vt:i4>8323109</vt:i4>
      </vt:variant>
      <vt:variant>
        <vt:i4>9</vt:i4>
      </vt:variant>
      <vt:variant>
        <vt:i4>0</vt:i4>
      </vt:variant>
      <vt:variant>
        <vt:i4>5</vt:i4>
      </vt:variant>
      <vt:variant>
        <vt:lpwstr>https://pravo-search.minjust.ru/bigs/showDocument.html?id=8F21B21C-A408-42C4-B9FE-A939B863C84A</vt:lpwstr>
      </vt:variant>
      <vt:variant>
        <vt:lpwstr/>
      </vt:variant>
      <vt:variant>
        <vt:i4>655368</vt:i4>
      </vt:variant>
      <vt:variant>
        <vt:i4>6</vt:i4>
      </vt:variant>
      <vt:variant>
        <vt:i4>0</vt:i4>
      </vt:variant>
      <vt:variant>
        <vt:i4>5</vt:i4>
      </vt:variant>
      <vt:variant>
        <vt:lpwstr>http://pravo.minjust.ru/</vt:lpwstr>
      </vt:variant>
      <vt:variant>
        <vt:lpwstr/>
      </vt:variant>
      <vt:variant>
        <vt:i4>6357090</vt:i4>
      </vt:variant>
      <vt:variant>
        <vt:i4>3</vt:i4>
      </vt:variant>
      <vt:variant>
        <vt:i4>0</vt:i4>
      </vt:variant>
      <vt:variant>
        <vt:i4>5</vt:i4>
      </vt:variant>
      <vt:variant>
        <vt:lpwstr>https://pravo-search.minjust.ru/bigs/portal.html</vt:lpwstr>
      </vt:variant>
      <vt:variant>
        <vt:lpwstr>P66</vt:lpwstr>
      </vt:variant>
      <vt:variant>
        <vt:i4>2424954</vt:i4>
      </vt:variant>
      <vt:variant>
        <vt:i4>0</vt:i4>
      </vt:variant>
      <vt:variant>
        <vt:i4>0</vt:i4>
      </vt:variant>
      <vt:variant>
        <vt:i4>5</vt:i4>
      </vt:variant>
      <vt:variant>
        <vt:lpwstr>https://pravo-search.minjust.ru/bigs/showDocument.html?id=E3582471-B8B8-4D69-B4C4-3DF3F904EEA0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subject/>
  <dc:creator>OINF</dc:creator>
  <cp:keywords/>
  <cp:lastModifiedBy>Efficiency_dep_PC-1</cp:lastModifiedBy>
  <cp:revision>3</cp:revision>
  <cp:lastPrinted>2025-02-26T13:39:00Z</cp:lastPrinted>
  <dcterms:created xsi:type="dcterms:W3CDTF">2025-02-27T12:38:00Z</dcterms:created>
  <dcterms:modified xsi:type="dcterms:W3CDTF">2025-02-27T12:38:00Z</dcterms:modified>
</cp:coreProperties>
</file>