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E8" w:rsidRPr="00397D7B" w:rsidRDefault="00C470E8" w:rsidP="00C470E8">
      <w:pPr>
        <w:jc w:val="center"/>
        <w:rPr>
          <w:rFonts w:ascii="Arial" w:hAnsi="Arial" w:cs="Arial"/>
          <w:sz w:val="24"/>
          <w:szCs w:val="24"/>
        </w:rPr>
      </w:pPr>
      <w:r w:rsidRPr="00397D7B">
        <w:rPr>
          <w:rFonts w:ascii="Arial" w:hAnsi="Arial" w:cs="Arial"/>
          <w:sz w:val="24"/>
          <w:szCs w:val="24"/>
        </w:rPr>
        <w:t>Аналитическая записка</w:t>
      </w:r>
    </w:p>
    <w:p w:rsidR="00C470E8" w:rsidRDefault="00C470E8" w:rsidP="00C470E8">
      <w:pPr>
        <w:jc w:val="center"/>
        <w:rPr>
          <w:rFonts w:ascii="Arial" w:hAnsi="Arial" w:cs="Arial"/>
          <w:sz w:val="24"/>
          <w:szCs w:val="24"/>
        </w:rPr>
      </w:pPr>
      <w:r w:rsidRPr="00397D7B">
        <w:rPr>
          <w:rFonts w:ascii="Arial" w:hAnsi="Arial" w:cs="Arial"/>
          <w:sz w:val="24"/>
          <w:szCs w:val="24"/>
        </w:rPr>
        <w:t xml:space="preserve">к отчету за  </w:t>
      </w:r>
      <w:r w:rsidR="00B92158">
        <w:rPr>
          <w:rFonts w:ascii="Arial" w:hAnsi="Arial" w:cs="Arial"/>
          <w:sz w:val="24"/>
          <w:szCs w:val="24"/>
        </w:rPr>
        <w:t>12</w:t>
      </w:r>
      <w:r w:rsidR="00BD4C1F">
        <w:rPr>
          <w:rFonts w:ascii="Arial" w:hAnsi="Arial" w:cs="Arial"/>
          <w:sz w:val="24"/>
          <w:szCs w:val="24"/>
        </w:rPr>
        <w:t xml:space="preserve"> месяцев</w:t>
      </w:r>
      <w:r w:rsidR="002C553A">
        <w:rPr>
          <w:rFonts w:ascii="Arial" w:hAnsi="Arial" w:cs="Arial"/>
          <w:sz w:val="24"/>
          <w:szCs w:val="24"/>
        </w:rPr>
        <w:t xml:space="preserve"> </w:t>
      </w:r>
      <w:r w:rsidRPr="00397D7B">
        <w:rPr>
          <w:rFonts w:ascii="Arial" w:hAnsi="Arial" w:cs="Arial"/>
          <w:sz w:val="24"/>
          <w:szCs w:val="24"/>
        </w:rPr>
        <w:t xml:space="preserve"> 2017 года</w:t>
      </w:r>
    </w:p>
    <w:p w:rsidR="00C470E8" w:rsidRPr="006010B3" w:rsidRDefault="00C470E8" w:rsidP="00C470E8">
      <w:pPr>
        <w:jc w:val="center"/>
        <w:rPr>
          <w:rFonts w:ascii="Arial" w:eastAsia="Calibri" w:hAnsi="Arial" w:cs="Arial"/>
          <w:sz w:val="24"/>
          <w:szCs w:val="24"/>
        </w:rPr>
      </w:pPr>
      <w:r w:rsidRPr="003F6AAE">
        <w:rPr>
          <w:rFonts w:ascii="Arial" w:hAnsi="Arial" w:cs="Arial"/>
          <w:sz w:val="24"/>
          <w:szCs w:val="24"/>
        </w:rPr>
        <w:t>к подпрограмме</w:t>
      </w:r>
      <w:r>
        <w:rPr>
          <w:rFonts w:ascii="Arial" w:hAnsi="Arial" w:cs="Arial"/>
          <w:sz w:val="24"/>
          <w:szCs w:val="24"/>
        </w:rPr>
        <w:t xml:space="preserve"> </w:t>
      </w:r>
      <w:r w:rsidRPr="006010B3">
        <w:rPr>
          <w:rFonts w:ascii="Arial" w:eastAsia="Calibri" w:hAnsi="Arial" w:cs="Arial"/>
          <w:sz w:val="24"/>
          <w:szCs w:val="24"/>
        </w:rPr>
        <w:t>Подпрограмма</w:t>
      </w:r>
      <w:r>
        <w:rPr>
          <w:rFonts w:ascii="Arial" w:eastAsia="Calibri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3</w:t>
      </w:r>
    </w:p>
    <w:p w:rsidR="00C470E8" w:rsidRDefault="00C470E8" w:rsidP="00C470E8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«</w:t>
      </w:r>
      <w:r w:rsidRPr="00402044">
        <w:rPr>
          <w:rFonts w:ascii="Arial" w:eastAsia="Calibri" w:hAnsi="Arial" w:cs="Arial"/>
          <w:sz w:val="24"/>
          <w:szCs w:val="24"/>
        </w:rPr>
        <w:t>Создание усл</w:t>
      </w:r>
      <w:r>
        <w:rPr>
          <w:rFonts w:ascii="Arial" w:eastAsia="Calibri" w:hAnsi="Arial" w:cs="Arial"/>
          <w:sz w:val="24"/>
          <w:szCs w:val="24"/>
        </w:rPr>
        <w:t xml:space="preserve">овий для обеспечения городских и сельских поселений </w:t>
      </w:r>
      <w:r w:rsidRPr="00402044">
        <w:rPr>
          <w:rFonts w:ascii="Arial" w:eastAsia="Calibri" w:hAnsi="Arial" w:cs="Arial"/>
          <w:sz w:val="24"/>
          <w:szCs w:val="24"/>
        </w:rPr>
        <w:t>услугами связи</w:t>
      </w:r>
      <w:r>
        <w:rPr>
          <w:rFonts w:ascii="Arial" w:eastAsia="Calibri" w:hAnsi="Arial" w:cs="Arial"/>
          <w:sz w:val="24"/>
          <w:szCs w:val="24"/>
        </w:rPr>
        <w:t>»</w:t>
      </w:r>
    </w:p>
    <w:p w:rsidR="00B92158" w:rsidRDefault="00C470E8" w:rsidP="00C470E8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470E8">
        <w:rPr>
          <w:rFonts w:ascii="Arial" w:hAnsi="Arial" w:cs="Arial"/>
          <w:sz w:val="24"/>
          <w:szCs w:val="24"/>
        </w:rPr>
        <w:t xml:space="preserve">Исполнение показателей за </w:t>
      </w:r>
      <w:r w:rsidR="00B92158">
        <w:rPr>
          <w:rFonts w:ascii="Arial" w:hAnsi="Arial" w:cs="Arial"/>
          <w:sz w:val="24"/>
          <w:szCs w:val="24"/>
        </w:rPr>
        <w:t>12</w:t>
      </w:r>
      <w:r w:rsidR="008F5E0A">
        <w:rPr>
          <w:rFonts w:ascii="Arial" w:hAnsi="Arial" w:cs="Arial"/>
          <w:sz w:val="24"/>
          <w:szCs w:val="24"/>
        </w:rPr>
        <w:t xml:space="preserve"> месяцев</w:t>
      </w:r>
      <w:r w:rsidR="002C553A">
        <w:rPr>
          <w:rFonts w:ascii="Arial" w:hAnsi="Arial" w:cs="Arial"/>
          <w:sz w:val="24"/>
          <w:szCs w:val="24"/>
        </w:rPr>
        <w:t xml:space="preserve"> </w:t>
      </w:r>
      <w:r w:rsidRPr="00C470E8">
        <w:rPr>
          <w:rFonts w:ascii="Arial" w:hAnsi="Arial" w:cs="Arial"/>
          <w:sz w:val="24"/>
          <w:szCs w:val="24"/>
        </w:rPr>
        <w:t>2017</w:t>
      </w:r>
      <w:r w:rsidR="002C553A">
        <w:rPr>
          <w:rFonts w:ascii="Arial" w:hAnsi="Arial" w:cs="Arial"/>
          <w:sz w:val="24"/>
          <w:szCs w:val="24"/>
        </w:rPr>
        <w:t>г.</w:t>
      </w:r>
      <w:r w:rsidRPr="00C470E8">
        <w:rPr>
          <w:rFonts w:ascii="Arial" w:hAnsi="Arial" w:cs="Arial"/>
          <w:sz w:val="24"/>
          <w:szCs w:val="24"/>
        </w:rPr>
        <w:t xml:space="preserve"> </w:t>
      </w:r>
      <w:r w:rsidR="00B92158">
        <w:rPr>
          <w:rFonts w:ascii="Arial" w:hAnsi="Arial" w:cs="Arial"/>
          <w:sz w:val="24"/>
          <w:szCs w:val="24"/>
        </w:rPr>
        <w:t xml:space="preserve">достигло планируемых </w:t>
      </w:r>
      <w:r w:rsidRPr="00C470E8">
        <w:rPr>
          <w:rFonts w:ascii="Arial" w:hAnsi="Arial" w:cs="Arial"/>
          <w:sz w:val="24"/>
          <w:szCs w:val="24"/>
        </w:rPr>
        <w:t>значени</w:t>
      </w:r>
      <w:r w:rsidR="00B92158">
        <w:rPr>
          <w:rFonts w:ascii="Arial" w:hAnsi="Arial" w:cs="Arial"/>
          <w:sz w:val="24"/>
          <w:szCs w:val="24"/>
        </w:rPr>
        <w:t>й.</w:t>
      </w:r>
    </w:p>
    <w:p w:rsidR="00B92158" w:rsidRDefault="00B92158" w:rsidP="00C470E8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E5609F" w:rsidRPr="00B92158">
        <w:rPr>
          <w:rFonts w:ascii="Arial" w:hAnsi="Arial" w:cs="Arial"/>
          <w:sz w:val="24"/>
          <w:szCs w:val="24"/>
        </w:rPr>
        <w:t>станов</w:t>
      </w:r>
      <w:r>
        <w:rPr>
          <w:rFonts w:ascii="Arial" w:hAnsi="Arial" w:cs="Arial"/>
          <w:sz w:val="24"/>
          <w:szCs w:val="24"/>
        </w:rPr>
        <w:t>л</w:t>
      </w:r>
      <w:r w:rsidR="00E5609F" w:rsidRPr="00B92158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на</w:t>
      </w:r>
      <w:r w:rsidR="00E5609F" w:rsidRPr="00B92158">
        <w:rPr>
          <w:rFonts w:ascii="Arial" w:hAnsi="Arial" w:cs="Arial"/>
          <w:sz w:val="24"/>
          <w:szCs w:val="24"/>
        </w:rPr>
        <w:t xml:space="preserve"> вышк</w:t>
      </w:r>
      <w:r>
        <w:rPr>
          <w:rFonts w:ascii="Arial" w:hAnsi="Arial" w:cs="Arial"/>
          <w:sz w:val="24"/>
          <w:szCs w:val="24"/>
        </w:rPr>
        <w:t>а</w:t>
      </w:r>
      <w:r w:rsidR="00E5609F" w:rsidRPr="00B92158">
        <w:rPr>
          <w:rFonts w:ascii="Arial" w:hAnsi="Arial" w:cs="Arial"/>
          <w:sz w:val="24"/>
          <w:szCs w:val="24"/>
        </w:rPr>
        <w:t xml:space="preserve"> цифрового телевидения</w:t>
      </w:r>
      <w:r w:rsidR="00C470E8" w:rsidRPr="00B92158">
        <w:rPr>
          <w:rFonts w:ascii="Arial" w:hAnsi="Arial" w:cs="Arial"/>
          <w:sz w:val="24"/>
          <w:szCs w:val="24"/>
        </w:rPr>
        <w:t xml:space="preserve"> </w:t>
      </w:r>
      <w:r w:rsidR="00E5609F" w:rsidRPr="00B92158">
        <w:rPr>
          <w:rFonts w:ascii="Arial" w:hAnsi="Arial" w:cs="Arial"/>
          <w:sz w:val="24"/>
          <w:szCs w:val="24"/>
        </w:rPr>
        <w:t xml:space="preserve">в </w:t>
      </w:r>
      <w:r w:rsidR="00C470E8" w:rsidRPr="00B92158">
        <w:rPr>
          <w:rFonts w:ascii="Arial" w:hAnsi="Arial" w:cs="Arial"/>
          <w:sz w:val="24"/>
          <w:szCs w:val="24"/>
        </w:rPr>
        <w:t>Ступинском муниципальном районе</w:t>
      </w:r>
      <w:r>
        <w:rPr>
          <w:rFonts w:ascii="Arial" w:hAnsi="Arial" w:cs="Arial"/>
          <w:sz w:val="24"/>
          <w:szCs w:val="24"/>
        </w:rPr>
        <w:t xml:space="preserve">. Произведена настройка параметров одночастотных зон на первом мультиплексе. </w:t>
      </w:r>
      <w:r w:rsidR="00E5609F">
        <w:rPr>
          <w:rFonts w:ascii="Arial" w:hAnsi="Arial" w:cs="Arial"/>
          <w:sz w:val="24"/>
          <w:szCs w:val="24"/>
        </w:rPr>
        <w:t xml:space="preserve">Финансирование за счет внебюджетных средств. </w:t>
      </w:r>
      <w:r w:rsidR="00C470E8" w:rsidRPr="00C470E8">
        <w:rPr>
          <w:rFonts w:ascii="Arial" w:hAnsi="Arial" w:cs="Arial"/>
          <w:sz w:val="24"/>
          <w:szCs w:val="24"/>
        </w:rPr>
        <w:t xml:space="preserve"> </w:t>
      </w:r>
    </w:p>
    <w:p w:rsidR="00B92158" w:rsidRDefault="00B92158" w:rsidP="00C470E8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Проведены мероприятия:</w:t>
      </w:r>
    </w:p>
    <w:p w:rsidR="00B92158" w:rsidRDefault="00B92158" w:rsidP="00C470E8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прокладка волоконно-оптической линии электропередачи от г. Ступино до с. Старая </w:t>
      </w:r>
      <w:proofErr w:type="spellStart"/>
      <w:r>
        <w:rPr>
          <w:rFonts w:ascii="Arial" w:hAnsi="Arial" w:cs="Arial"/>
          <w:sz w:val="24"/>
          <w:szCs w:val="24"/>
        </w:rPr>
        <w:t>Ситня</w:t>
      </w:r>
      <w:proofErr w:type="spellEnd"/>
      <w:r>
        <w:rPr>
          <w:rFonts w:ascii="Arial" w:hAnsi="Arial" w:cs="Arial"/>
          <w:sz w:val="24"/>
          <w:szCs w:val="24"/>
        </w:rPr>
        <w:t>, СНТ «Лесной край» д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 xml:space="preserve">озрождение, с. Лужники. </w:t>
      </w:r>
    </w:p>
    <w:p w:rsidR="002D3BBE" w:rsidRDefault="00B92158" w:rsidP="00C470E8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2D3BBE">
        <w:rPr>
          <w:rFonts w:ascii="Arial" w:hAnsi="Arial" w:cs="Arial"/>
          <w:sz w:val="24"/>
          <w:szCs w:val="24"/>
        </w:rPr>
        <w:t xml:space="preserve"> расширение сети </w:t>
      </w:r>
      <w:r w:rsidR="002D3BBE">
        <w:rPr>
          <w:rFonts w:ascii="Arial" w:hAnsi="Arial" w:cs="Arial"/>
          <w:sz w:val="24"/>
          <w:szCs w:val="24"/>
          <w:lang w:val="en-US"/>
        </w:rPr>
        <w:t>FTTB</w:t>
      </w:r>
      <w:r w:rsidR="002D3BB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D3BBE" w:rsidRDefault="002D3BBE" w:rsidP="00C470E8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перевод координатных АТС </w:t>
      </w:r>
      <w:proofErr w:type="gramStart"/>
      <w:r>
        <w:rPr>
          <w:rFonts w:ascii="Arial" w:hAnsi="Arial" w:cs="Arial"/>
          <w:sz w:val="24"/>
          <w:szCs w:val="24"/>
        </w:rPr>
        <w:t>на</w:t>
      </w:r>
      <w:proofErr w:type="gramEnd"/>
      <w:r>
        <w:rPr>
          <w:rFonts w:ascii="Arial" w:hAnsi="Arial" w:cs="Arial"/>
          <w:sz w:val="24"/>
          <w:szCs w:val="24"/>
        </w:rPr>
        <w:t xml:space="preserve"> цифровые, в ряде населенных пунктов.</w:t>
      </w:r>
    </w:p>
    <w:p w:rsidR="00C470E8" w:rsidRPr="00C470E8" w:rsidRDefault="00C470E8" w:rsidP="00C470E8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470E8">
        <w:rPr>
          <w:rFonts w:ascii="Arial" w:hAnsi="Arial" w:cs="Arial"/>
          <w:sz w:val="24"/>
          <w:szCs w:val="24"/>
        </w:rPr>
        <w:t>Исполнение показателя оценивается на конец года после проведения всех запланированных мероприятий</w:t>
      </w:r>
      <w:r w:rsidR="00E5609F">
        <w:rPr>
          <w:rFonts w:ascii="Arial" w:hAnsi="Arial" w:cs="Arial"/>
          <w:sz w:val="24"/>
          <w:szCs w:val="24"/>
        </w:rPr>
        <w:t>.</w:t>
      </w:r>
    </w:p>
    <w:p w:rsidR="00D968F2" w:rsidRDefault="00D968F2"/>
    <w:sectPr w:rsidR="00D968F2" w:rsidSect="00D9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0E8"/>
    <w:rsid w:val="002C553A"/>
    <w:rsid w:val="002D3BBE"/>
    <w:rsid w:val="002F4DF6"/>
    <w:rsid w:val="00576CD7"/>
    <w:rsid w:val="008B6EFC"/>
    <w:rsid w:val="008F5E0A"/>
    <w:rsid w:val="00992128"/>
    <w:rsid w:val="00B92158"/>
    <w:rsid w:val="00BD4C1F"/>
    <w:rsid w:val="00C470E8"/>
    <w:rsid w:val="00C7728A"/>
    <w:rsid w:val="00D3675C"/>
    <w:rsid w:val="00D968F2"/>
    <w:rsid w:val="00E5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Torg101</cp:lastModifiedBy>
  <cp:revision>2</cp:revision>
  <dcterms:created xsi:type="dcterms:W3CDTF">2018-01-23T12:59:00Z</dcterms:created>
  <dcterms:modified xsi:type="dcterms:W3CDTF">2018-01-23T12:59:00Z</dcterms:modified>
</cp:coreProperties>
</file>