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19" w:rsidRDefault="009D0D19" w:rsidP="009D0D19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Ступинским финансовым управлением Администрации Ступинского муниципального района на основании приказа №78-осд от 26.06.2017 г. была проведена выездная проверка деятельности муниципального бюджетного учреждения дополнительного образования «</w:t>
      </w:r>
      <w:proofErr w:type="spellStart"/>
      <w:r>
        <w:rPr>
          <w:sz w:val="24"/>
          <w:szCs w:val="24"/>
        </w:rPr>
        <w:t>Михневский</w:t>
      </w:r>
      <w:proofErr w:type="spellEnd"/>
      <w:r>
        <w:rPr>
          <w:sz w:val="24"/>
          <w:szCs w:val="24"/>
        </w:rPr>
        <w:t xml:space="preserve"> районный детско-юношеский центр» Ступинского муниципального района (далее</w:t>
      </w:r>
      <w:r>
        <w:t xml:space="preserve"> </w:t>
      </w:r>
      <w:r>
        <w:rPr>
          <w:sz w:val="24"/>
          <w:szCs w:val="24"/>
        </w:rPr>
        <w:t>МБУ ДО «</w:t>
      </w:r>
      <w:proofErr w:type="spellStart"/>
      <w:r>
        <w:rPr>
          <w:sz w:val="24"/>
          <w:szCs w:val="24"/>
        </w:rPr>
        <w:t>Михневский</w:t>
      </w:r>
      <w:proofErr w:type="spellEnd"/>
      <w:r>
        <w:rPr>
          <w:sz w:val="24"/>
          <w:szCs w:val="24"/>
        </w:rPr>
        <w:t xml:space="preserve"> ДЮЦ»). </w:t>
      </w:r>
    </w:p>
    <w:p w:rsidR="009D0D19" w:rsidRDefault="009D0D19" w:rsidP="009D0D1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0D19" w:rsidRDefault="009D0D19" w:rsidP="009D0D19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проведена 27.06.2017 г. комиссией, утвержденной приказом №66-осд от 18.05.2017г. в составе:</w:t>
      </w:r>
    </w:p>
    <w:p w:rsidR="009D0D19" w:rsidRDefault="009D0D19" w:rsidP="009D0D1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9D0D19" w:rsidRDefault="009D0D19" w:rsidP="009D0D19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Симонова Г.А.- начальник Управления образования Ступинского муниципального района; </w:t>
      </w:r>
    </w:p>
    <w:p w:rsidR="009D0D19" w:rsidRDefault="009D0D19" w:rsidP="009D0D19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9D0D19" w:rsidRDefault="009D0D19" w:rsidP="009D0D19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Благушина</w:t>
      </w:r>
      <w:proofErr w:type="spellEnd"/>
      <w:r>
        <w:rPr>
          <w:sz w:val="24"/>
          <w:szCs w:val="24"/>
        </w:rPr>
        <w:t xml:space="preserve"> И.В., заместитель начальника – главный бухгалтер Ступинского финансового управления;</w:t>
      </w:r>
    </w:p>
    <w:p w:rsidR="009D0D19" w:rsidRDefault="009D0D19" w:rsidP="009D0D19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- Бондарь Г.В., главный бухгалтер «ЦБ Управления образования» Ступинского муниципального района;</w:t>
      </w:r>
    </w:p>
    <w:p w:rsidR="009D0D19" w:rsidRDefault="009D0D19" w:rsidP="009D0D19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- Ермакова Т.В., ведущий бухгалтер – ревизор МКУ «ЦБ Управления образования» Ступинского муниципального района.</w:t>
      </w:r>
    </w:p>
    <w:p w:rsidR="009D0D19" w:rsidRDefault="009D0D19" w:rsidP="009D0D19">
      <w:pPr>
        <w:ind w:left="708" w:firstLine="1"/>
        <w:jc w:val="both"/>
        <w:rPr>
          <w:sz w:val="24"/>
          <w:szCs w:val="24"/>
        </w:rPr>
      </w:pPr>
    </w:p>
    <w:p w:rsidR="009D0D19" w:rsidRDefault="009D0D19" w:rsidP="009D0D1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Учредителем  </w:t>
      </w:r>
      <w:r>
        <w:rPr>
          <w:b/>
          <w:sz w:val="24"/>
          <w:szCs w:val="24"/>
        </w:rPr>
        <w:t>МБУ ДО «</w:t>
      </w:r>
      <w:proofErr w:type="spellStart"/>
      <w:r>
        <w:rPr>
          <w:b/>
          <w:sz w:val="24"/>
          <w:szCs w:val="24"/>
        </w:rPr>
        <w:t>Михневский</w:t>
      </w:r>
      <w:proofErr w:type="spellEnd"/>
      <w:r>
        <w:rPr>
          <w:b/>
          <w:sz w:val="24"/>
          <w:szCs w:val="24"/>
        </w:rPr>
        <w:t xml:space="preserve"> ДЮЦ»</w:t>
      </w:r>
      <w:r>
        <w:rPr>
          <w:sz w:val="24"/>
          <w:szCs w:val="24"/>
        </w:rPr>
        <w:t xml:space="preserve"> является муниципальное образование «Ступинский муниципальный район Московской области». Функции и полномочия учредителя учреждения осуществляет администрация Ступинского муниципального района.</w:t>
      </w:r>
    </w:p>
    <w:p w:rsidR="009D0D19" w:rsidRDefault="009D0D19" w:rsidP="009D0D1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Место нахождения и почтовый адрес МБУ ДО «</w:t>
      </w:r>
      <w:proofErr w:type="spellStart"/>
      <w:r>
        <w:rPr>
          <w:sz w:val="24"/>
          <w:szCs w:val="24"/>
        </w:rPr>
        <w:t>Михневский</w:t>
      </w:r>
      <w:proofErr w:type="spellEnd"/>
      <w:r>
        <w:rPr>
          <w:sz w:val="24"/>
          <w:szCs w:val="24"/>
        </w:rPr>
        <w:t xml:space="preserve"> районный детско-юношеский центр»: 142840, Московская область, Ступинский район, рабочий поселок Михнево, улица Советская, дом 13.</w:t>
      </w:r>
    </w:p>
    <w:p w:rsidR="009D0D19" w:rsidRDefault="009D0D19" w:rsidP="009D0D19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деятельность осуществляется по адресам:</w:t>
      </w:r>
    </w:p>
    <w:p w:rsidR="009D0D19" w:rsidRDefault="009D0D19" w:rsidP="009D0D19">
      <w:pPr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- 142840, Московская область, Ступинский район, рабочий поселок Михнево, ул. Советская, д.13;</w:t>
      </w:r>
    </w:p>
    <w:p w:rsidR="009D0D19" w:rsidRDefault="009D0D19" w:rsidP="009D0D19">
      <w:pPr>
        <w:tabs>
          <w:tab w:val="left" w:pos="142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- 142840, Московская область, Ступинский район, рабочий поселок Михнево, ул. Мичурина, д.19;</w:t>
      </w:r>
    </w:p>
    <w:p w:rsidR="009D0D19" w:rsidRDefault="009D0D19" w:rsidP="009D0D19">
      <w:pPr>
        <w:tabs>
          <w:tab w:val="left" w:pos="0"/>
        </w:tabs>
        <w:ind w:left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ab/>
        <w:t>- 142842, Московская область, Ступинский район, рабочий поселок Михнево, ул. Московская, д.13.</w:t>
      </w:r>
    </w:p>
    <w:p w:rsidR="009D0D19" w:rsidRDefault="009D0D19" w:rsidP="009D0D19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МБУ ДО «</w:t>
      </w:r>
      <w:proofErr w:type="spellStart"/>
      <w:r>
        <w:rPr>
          <w:sz w:val="24"/>
          <w:szCs w:val="24"/>
        </w:rPr>
        <w:t>Михневский</w:t>
      </w:r>
      <w:proofErr w:type="spellEnd"/>
      <w:r>
        <w:rPr>
          <w:sz w:val="24"/>
          <w:szCs w:val="24"/>
        </w:rPr>
        <w:t xml:space="preserve"> ДЮЦ» подведомственно Управлению образования администрации Ступинского муниципального района (далее – Управление образования).</w:t>
      </w:r>
    </w:p>
    <w:p w:rsidR="009D0D19" w:rsidRDefault="009D0D19" w:rsidP="009D0D19">
      <w:pPr>
        <w:ind w:left="720"/>
        <w:jc w:val="both"/>
        <w:rPr>
          <w:sz w:val="24"/>
          <w:szCs w:val="24"/>
          <w:highlight w:val="yellow"/>
        </w:rPr>
      </w:pPr>
    </w:p>
    <w:p w:rsidR="009D0D19" w:rsidRDefault="009D0D19" w:rsidP="009D0D19">
      <w:pPr>
        <w:tabs>
          <w:tab w:val="left" w:pos="0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Директором МБУ ДО «</w:t>
      </w:r>
      <w:proofErr w:type="spellStart"/>
      <w:r>
        <w:rPr>
          <w:sz w:val="24"/>
          <w:szCs w:val="24"/>
        </w:rPr>
        <w:t>Михневский</w:t>
      </w:r>
      <w:proofErr w:type="spellEnd"/>
      <w:r>
        <w:rPr>
          <w:sz w:val="24"/>
          <w:szCs w:val="24"/>
        </w:rPr>
        <w:t xml:space="preserve"> ДЮЦ» является </w:t>
      </w:r>
      <w:proofErr w:type="spellStart"/>
      <w:r>
        <w:rPr>
          <w:sz w:val="24"/>
          <w:szCs w:val="24"/>
        </w:rPr>
        <w:t>Ширшова</w:t>
      </w:r>
      <w:proofErr w:type="spellEnd"/>
      <w:r>
        <w:rPr>
          <w:sz w:val="24"/>
          <w:szCs w:val="24"/>
        </w:rPr>
        <w:t xml:space="preserve"> Марина Олеговна. </w:t>
      </w:r>
    </w:p>
    <w:p w:rsidR="009D0D19" w:rsidRDefault="009D0D19" w:rsidP="009D0D19">
      <w:pPr>
        <w:ind w:left="720"/>
        <w:jc w:val="both"/>
        <w:rPr>
          <w:sz w:val="24"/>
          <w:szCs w:val="24"/>
          <w:highlight w:val="yellow"/>
        </w:rPr>
      </w:pPr>
    </w:p>
    <w:p w:rsidR="009D0D19" w:rsidRDefault="009D0D19" w:rsidP="009D0D19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проверке представлены: табели учета использования рабочего времени ф.0504421, приказы по учреждению, график работы учреждения, графики работы сотрудников МБУ ДО «</w:t>
      </w:r>
      <w:proofErr w:type="spellStart"/>
      <w:r>
        <w:rPr>
          <w:sz w:val="24"/>
          <w:szCs w:val="24"/>
        </w:rPr>
        <w:t>Михневская</w:t>
      </w:r>
      <w:proofErr w:type="spellEnd"/>
      <w:r>
        <w:rPr>
          <w:sz w:val="24"/>
          <w:szCs w:val="24"/>
        </w:rPr>
        <w:t xml:space="preserve"> ДЮЦ», а также расписание занятий МБУ ДО «</w:t>
      </w:r>
      <w:proofErr w:type="spellStart"/>
      <w:r>
        <w:rPr>
          <w:sz w:val="24"/>
          <w:szCs w:val="24"/>
        </w:rPr>
        <w:t>Михневская</w:t>
      </w:r>
      <w:proofErr w:type="spellEnd"/>
      <w:r>
        <w:rPr>
          <w:sz w:val="24"/>
          <w:szCs w:val="24"/>
        </w:rPr>
        <w:t xml:space="preserve"> ДЮЦ»  на 2016 – 2017гг., журналы учета работы дополнительного образования </w:t>
      </w:r>
      <w:proofErr w:type="spellStart"/>
      <w:r>
        <w:rPr>
          <w:sz w:val="24"/>
          <w:szCs w:val="24"/>
        </w:rPr>
        <w:t>детско</w:t>
      </w:r>
      <w:proofErr w:type="spellEnd"/>
      <w:r>
        <w:rPr>
          <w:sz w:val="24"/>
          <w:szCs w:val="24"/>
        </w:rPr>
        <w:t xml:space="preserve"> – творческих объединений, журналы учета работы педагога дополнительного образования в объединении.</w:t>
      </w:r>
    </w:p>
    <w:p w:rsidR="009D0D19" w:rsidRDefault="009D0D19" w:rsidP="009D0D19">
      <w:pPr>
        <w:ind w:left="720" w:firstLine="720"/>
        <w:jc w:val="both"/>
        <w:rPr>
          <w:sz w:val="24"/>
          <w:szCs w:val="24"/>
          <w:highlight w:val="yellow"/>
        </w:rPr>
      </w:pPr>
    </w:p>
    <w:p w:rsidR="009D0D19" w:rsidRDefault="009D0D19" w:rsidP="009D0D19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проверки установлено, что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МБУ ДО «</w:t>
      </w:r>
      <w:proofErr w:type="spellStart"/>
      <w:r>
        <w:rPr>
          <w:sz w:val="24"/>
          <w:szCs w:val="24"/>
        </w:rPr>
        <w:t>Михневская</w:t>
      </w:r>
      <w:proofErr w:type="spellEnd"/>
      <w:r>
        <w:rPr>
          <w:sz w:val="24"/>
          <w:szCs w:val="24"/>
        </w:rPr>
        <w:t xml:space="preserve"> ДЮЦ»</w:t>
      </w:r>
      <w:r>
        <w:t xml:space="preserve"> </w:t>
      </w:r>
      <w:r>
        <w:rPr>
          <w:sz w:val="24"/>
          <w:szCs w:val="24"/>
        </w:rPr>
        <w:t>работает: с 09.00 до 18.00 часов, без выходных.</w:t>
      </w:r>
    </w:p>
    <w:p w:rsidR="009D0D19" w:rsidRDefault="009D0D19" w:rsidP="009D0D19">
      <w:pPr>
        <w:ind w:left="709" w:firstLine="72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Списочная численность сотрудников  МБУ ДО «</w:t>
      </w:r>
      <w:proofErr w:type="spellStart"/>
      <w:r>
        <w:rPr>
          <w:sz w:val="24"/>
          <w:szCs w:val="24"/>
        </w:rPr>
        <w:t>Михневский</w:t>
      </w:r>
      <w:proofErr w:type="spellEnd"/>
      <w:r>
        <w:rPr>
          <w:sz w:val="24"/>
          <w:szCs w:val="24"/>
        </w:rPr>
        <w:t xml:space="preserve"> ДЮЦ»</w:t>
      </w:r>
      <w:r>
        <w:t xml:space="preserve"> </w:t>
      </w:r>
      <w:r>
        <w:rPr>
          <w:sz w:val="24"/>
          <w:szCs w:val="24"/>
        </w:rPr>
        <w:t>на день проверки составила 100 человек.</w:t>
      </w:r>
    </w:p>
    <w:p w:rsidR="009D0D19" w:rsidRDefault="009D0D19" w:rsidP="009D0D19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Сотрудники находились на рабочих местах, за исключением: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Галдановой</w:t>
      </w:r>
      <w:proofErr w:type="spellEnd"/>
      <w:r>
        <w:rPr>
          <w:sz w:val="24"/>
          <w:szCs w:val="24"/>
        </w:rPr>
        <w:t xml:space="preserve"> О.Н.,  находится в очередном отпуске с 13.06.2017 г. по 24.07.2017 г., приказ от 05.06.2017 г. № 140-лс;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Берген Е.Э.,  находится в очередном отпуске с 13.06.2017 г. по 24.07.2017 г., приказ от 05.06.2017 г. № 141-лс;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Архиповой Е.В., находится в очередном отпуске с 19.06.2017 г. по 23.07.2017 г., приказ от 05.06.2017 г. № 142-лс;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Коломеец</w:t>
      </w:r>
      <w:proofErr w:type="spellEnd"/>
      <w:r>
        <w:rPr>
          <w:sz w:val="24"/>
          <w:szCs w:val="24"/>
        </w:rPr>
        <w:t xml:space="preserve"> О.М., находится в очередном отпуске с 19.06.2017 г. по 30.07.2017 г., приказ от 05.06.2017 г. № 143-лс;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Криволаповой Л.П., находится в очередном отпуске с 06.06.2017 г. по 04.07.2017 г., приказ от 30.05.2017 г. № 138-лс;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Прокопенко В.И.., находится в очередном отпуске с 05.06.2017 г. по 03.07.2017 г., приказ от 05.06.2017 г. № 143-а-лс;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Ашмариной</w:t>
      </w:r>
      <w:proofErr w:type="spellEnd"/>
      <w:r>
        <w:rPr>
          <w:sz w:val="24"/>
          <w:szCs w:val="24"/>
        </w:rPr>
        <w:t xml:space="preserve"> О.В.., находится в очередном отпуске с 05.06.2017 г. по 03.07.2017 г., приказ от 30.05.2017 г. № 137-лс;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Шатилова А.С., находится в очередном отпуске с 03.06.2017 г. по 01.07.2017 г., приказ от 30.05.2017 г. № 136-лс;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Оглобиной</w:t>
      </w:r>
      <w:proofErr w:type="spellEnd"/>
      <w:r>
        <w:rPr>
          <w:sz w:val="24"/>
          <w:szCs w:val="24"/>
        </w:rPr>
        <w:t xml:space="preserve"> М.Р., находится в очередном отпуске с 01.06.2017 г. по 29.06.2017 г., приказ от 30.05.2017 г. № 135-лс;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Антилоговой</w:t>
      </w:r>
      <w:proofErr w:type="spellEnd"/>
      <w:r>
        <w:rPr>
          <w:sz w:val="24"/>
          <w:szCs w:val="24"/>
        </w:rPr>
        <w:t xml:space="preserve"> М.Э., находится в очередном отпуске с 26.06.2017 г. по 06.08.2017 г., приказ от 19.06.2017 г. № 149-лс;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Соколовой Ю.Г., находится в очередном отпуске с 21.06.2017 г. по 01.08.2017 г., приказ от 19.06.2017 г. № 144-лс;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Абжалимовой</w:t>
      </w:r>
      <w:proofErr w:type="spellEnd"/>
      <w:r>
        <w:rPr>
          <w:sz w:val="24"/>
          <w:szCs w:val="24"/>
        </w:rPr>
        <w:t xml:space="preserve"> И.А., находится в очередном отпуске с 29.05.2017 г. по 30.06.2017 г., приказ от 25.05.2017 г. № 121-лс;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Гильмутдиновой</w:t>
      </w:r>
      <w:proofErr w:type="spellEnd"/>
      <w:r>
        <w:rPr>
          <w:sz w:val="24"/>
          <w:szCs w:val="24"/>
        </w:rPr>
        <w:t xml:space="preserve"> Н.С., находится в очередном отпуске с 01.06.2017 г. по 03.07.2017 г., приказ от 25.05.2017 г. № 121-лс;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Грызловой М.А., находится в очередном отпуске с 01.06.2017 г. по 03.07.2017 г., приказ от 25.05.2017 г. № 121-лс;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Губановой Е.Д., находится в очередном отпуске с 01.06.2017 г. по 03.07.2017 г., приказ от 25.05.2017 г. № 121-лс;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Кизилова</w:t>
      </w:r>
      <w:proofErr w:type="spellEnd"/>
      <w:r>
        <w:rPr>
          <w:sz w:val="24"/>
          <w:szCs w:val="24"/>
        </w:rPr>
        <w:t xml:space="preserve"> В.А., находится в очередном отпуске с 01.06.2017 г. по 03.07.2017 г., приказ от 25.05.2017 г. № 121-лс;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Кизиловой Е.Б., находится в очередном отпуске с 01.06.2017 г. по 03.07.2017 г., приказ от 25.05.2017 г. № 121-лс;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Акатовой А.С., находится в очередном отпуске с 01.06.2017 г. по 03.07.2017 г., приказ от 25.05.2017 г. № 115-лс;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Гладышева В.И., находится в очередном отпуске с 01.06.2017 г. по 03.07.2017 г., приказ от 25.05.2017 г. № 115-лс;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Минаева С.Н., находится в очередном отпуске с 01.06.2017 г. по 03.07.2017 г., приказ от 25.05.2017 г. № 115-лс;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Леонидова М.А., находится в очередном отпуске с 01.06.2017 г. по 22.06.2017 г., приказ от 25.05.2017 г. № 115-лс;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Ларкина Н.В., находится в очередном отпуске с 01.06.2017 г. по 03.07.2017 г., приказ от 25.05.2017 г. № 115-лс;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Лабутина Н.В., находится в очередном отпуске с 01.06.2017 г. по 03.07.2017 г., приказ от 25.05.2017 г. № 115-лс;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Кузина М.А., находится в очередном отпуске с 05.06.2017 г. по 07.07.2017 г., приказ от 25.05.2017 г. № 116-лс;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Ефимова С.С., находится в очередном отпуске с 19.06.2017 г. по 20.07.2017 г., приказ от 25.05.2017 г. № 116-лс;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Петрова О.Н., находится в очередном отпуске с 01.06.2017 г. по 03.07.2017 г., приказ от 25.05.2017 г. № 116-лс;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Крайнева К.В., находится в очередном отпуске с 01.06.2017 г. по 01.07.2017 г., приказ от 25.05.2017 г. № 116-лс;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Шагеева</w:t>
      </w:r>
      <w:proofErr w:type="spellEnd"/>
      <w:r>
        <w:rPr>
          <w:sz w:val="24"/>
          <w:szCs w:val="24"/>
        </w:rPr>
        <w:t xml:space="preserve"> А.С., находится в очередном отпуске с 19.06.2017 г. по 20.07.2017 г., приказ от 25.05.2017 г. № 116-лс;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Рослякова</w:t>
      </w:r>
      <w:proofErr w:type="spellEnd"/>
      <w:r>
        <w:rPr>
          <w:sz w:val="24"/>
          <w:szCs w:val="24"/>
        </w:rPr>
        <w:t xml:space="preserve"> Г.А., находится в очередном отпуске с 01.06.2017 г. по 03.07.2017 г., приказ от 25.05.2017 г. № 116-лс;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Вышегородцевой</w:t>
      </w:r>
      <w:proofErr w:type="spellEnd"/>
      <w:r>
        <w:rPr>
          <w:sz w:val="24"/>
          <w:szCs w:val="24"/>
        </w:rPr>
        <w:t xml:space="preserve"> Н.И., находится в очередном отпуске с 01.06.2017 г. по 01.07.2017 г., приказ от 25.05.2017 г. № 117-лс;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Гурьяновой М.А., находится в очередном отпуске с 01.06.2017 г. по 01.07.2017 г., приказ от 25.05.2017 г. № 117-лс;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Денисенко О.А., находится в очередном отпуске с 07.06.2017 г. по 09.07.2017 г., приказ от 25.05.2017 г. № 117-лс;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Сатымова</w:t>
      </w:r>
      <w:proofErr w:type="spellEnd"/>
      <w:r>
        <w:rPr>
          <w:sz w:val="24"/>
          <w:szCs w:val="24"/>
        </w:rPr>
        <w:t xml:space="preserve"> Ю.А., находится в очередном отпуске с 01.06.2017 г. по 03.07.2017 г., приказ от 25.05.2017 г. № 117-лс;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Авериной</w:t>
      </w:r>
      <w:proofErr w:type="spellEnd"/>
      <w:r>
        <w:rPr>
          <w:sz w:val="24"/>
          <w:szCs w:val="24"/>
        </w:rPr>
        <w:t xml:space="preserve"> Ю.Б., находится в очередном отпуске с 13.06.2017 г. по 14.07.2017 г., приказ от 25.05.2017 г. № 118-лс;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Нестеренко Е.Л., находится в очередном отпуске с 13.06.2017 г. по 14.07.2017 г., приказ от 25.05.2017 г. № 118-лс;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Беловой А.Э.,  находится в очередном отпуске с 19.06.2017 г. по 20.07.2017 г., приказ от 25.05.2017 г. № 118-лс;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Богачевой Г.В., находится в очередном отпуске с 19.06.2017 г. по 15.07.2017 г., приказ от 25.05.2017 г. № 118-лс;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Полупановой Л.В.,  находится в очередном отпуске с 19.06.2017 г. по 20.07.2017 г., приказ от 25.05.2017 г. № 118-лс;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Цибриной</w:t>
      </w:r>
      <w:proofErr w:type="spellEnd"/>
      <w:r>
        <w:rPr>
          <w:sz w:val="24"/>
          <w:szCs w:val="24"/>
        </w:rPr>
        <w:t xml:space="preserve"> Л.А.,  находится в очередном отпуске с 19.06.2017 г. по 20.07.2017 г., приказ от 25.05.2017 г. № 118-лс;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Федотовой Г.Н., находится в очередном отпуске с 01.06.2017 г. по 03.07.2017 г., приказ от 25.05.2017 г. № 119-лс;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Целовальниковой</w:t>
      </w:r>
      <w:proofErr w:type="spellEnd"/>
      <w:r>
        <w:rPr>
          <w:sz w:val="24"/>
          <w:szCs w:val="24"/>
        </w:rPr>
        <w:t xml:space="preserve"> Т.Т., находится в очередном отпуске с 29.05.2017 г. по 30.06.2017 г., приказ от 25.05.2017 г. № 119-лс;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Юсуповой Н.А., находится в очередном отпуске с 01.06.2017 г. по 03.07.2017 г., приказ от 25.05.2017 г. № 119-лс;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Тюльпиной</w:t>
      </w:r>
      <w:proofErr w:type="spellEnd"/>
      <w:r>
        <w:rPr>
          <w:sz w:val="24"/>
          <w:szCs w:val="24"/>
        </w:rPr>
        <w:t xml:space="preserve"> М.М., находится в очередном отпуске с 03.06.2017 г. по 30.06.2017 г., приказ от 25.05.2017 г. № 119-лс;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Кретовой</w:t>
      </w:r>
      <w:proofErr w:type="spellEnd"/>
      <w:r>
        <w:rPr>
          <w:sz w:val="24"/>
          <w:szCs w:val="24"/>
        </w:rPr>
        <w:t xml:space="preserve"> Е.В., находится в очередном отпуске с 29.05.2017 г. по 30.06.2017 г., приказ от 25.05.2017 г. № 120-лс;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Кузиной И.В., находится в очередном отпуске с 31.05.2017 г. по 02.07.2017 г., приказ от 25.05.2017 г. № 120-лс;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Лабутина П.Ю., находится в очередном отпуске с 31.05.2017 г. по 02.07.2017 г., приказ от 25.05.2017 г. № 120-лс;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Савельевой В.А., находится в очередном отпуске с 29.05.2017 г. по 30.06.2017 г., приказ от 25.05.2017 г. № 120-лс;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Таболич</w:t>
      </w:r>
      <w:proofErr w:type="spellEnd"/>
      <w:r>
        <w:rPr>
          <w:sz w:val="24"/>
          <w:szCs w:val="24"/>
        </w:rPr>
        <w:t xml:space="preserve"> Т.В., находится в очередном отпуске с 01.06.2017 г. по 03.07.2017 г., приказ от 25.05.2017 г. № 120-лс;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Федоровой Т.Б., находится в очередном отпуске с 01.06.2017 г. по 03.07.2017 г., приказ от 25.05.2017 г. № 120-лс;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Казанской Н.П., находится в отпуске по уходу за ребенком до 3-х лет, приказ от 07.12.2015 г. № 264-лс;</w:t>
      </w:r>
    </w:p>
    <w:p w:rsidR="009D0D19" w:rsidRDefault="009D0D19" w:rsidP="009D0D1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Ларионовой А.В., находится в отпуске по уходу за ребенком до 3-х лет, приказ от 30.09.2016 г. № 118-лс;</w:t>
      </w:r>
    </w:p>
    <w:p w:rsidR="009D0D19" w:rsidRDefault="009D0D19" w:rsidP="009D0D19">
      <w:pPr>
        <w:tabs>
          <w:tab w:val="left" w:pos="2565"/>
        </w:tabs>
        <w:ind w:left="709" w:right="-14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spellStart"/>
      <w:r>
        <w:rPr>
          <w:sz w:val="24"/>
          <w:szCs w:val="24"/>
        </w:rPr>
        <w:t>Ширшовой</w:t>
      </w:r>
      <w:proofErr w:type="spellEnd"/>
      <w:r>
        <w:rPr>
          <w:sz w:val="24"/>
          <w:szCs w:val="24"/>
        </w:rPr>
        <w:t xml:space="preserve"> М.О., болеет с 27.03.2017 г. что подтверждается листком нетрудоспособности;</w:t>
      </w:r>
    </w:p>
    <w:p w:rsidR="009D0D19" w:rsidRDefault="009D0D19" w:rsidP="009D0D19">
      <w:pPr>
        <w:tabs>
          <w:tab w:val="left" w:pos="2565"/>
        </w:tabs>
        <w:ind w:left="709" w:right="-14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Хамович</w:t>
      </w:r>
      <w:proofErr w:type="spellEnd"/>
      <w:r>
        <w:rPr>
          <w:sz w:val="24"/>
          <w:szCs w:val="24"/>
        </w:rPr>
        <w:t xml:space="preserve"> В.А., болеет с 20.02.2017 г. что подтверждается листком нетрудоспособности;</w:t>
      </w:r>
    </w:p>
    <w:p w:rsidR="009D0D19" w:rsidRDefault="009D0D19" w:rsidP="009D0D19">
      <w:pPr>
        <w:tabs>
          <w:tab w:val="left" w:pos="2565"/>
        </w:tabs>
        <w:ind w:left="709" w:right="-14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Гаванчук</w:t>
      </w:r>
      <w:proofErr w:type="spellEnd"/>
      <w:r>
        <w:rPr>
          <w:sz w:val="24"/>
          <w:szCs w:val="24"/>
        </w:rPr>
        <w:t xml:space="preserve"> М.В.,  болеет с 13.06.2017 г. что подтверждается листком нетрудоспособности.</w:t>
      </w:r>
    </w:p>
    <w:p w:rsidR="009D0D19" w:rsidRDefault="009D0D19" w:rsidP="009D0D19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9D0D19" w:rsidRDefault="009D0D19" w:rsidP="009D0D19">
      <w:pPr>
        <w:tabs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Приказом Управления образования администрации Ступинского муниципального района от 27.12.2016 г. № 864 утверждены объемы муниципальных заданий муниципальных бюджетных учреждений дополнительного образования на 2017 г.</w:t>
      </w:r>
    </w:p>
    <w:p w:rsidR="009D0D19" w:rsidRDefault="009D0D19" w:rsidP="009D0D19">
      <w:pPr>
        <w:tabs>
          <w:tab w:val="left" w:pos="851"/>
        </w:tabs>
        <w:ind w:left="709"/>
        <w:jc w:val="both"/>
        <w:rPr>
          <w:sz w:val="24"/>
          <w:szCs w:val="24"/>
        </w:rPr>
      </w:pPr>
    </w:p>
    <w:p w:rsidR="009D0D19" w:rsidRDefault="009D0D19" w:rsidP="009D0D19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МБУ ДО «</w:t>
      </w:r>
      <w:proofErr w:type="spellStart"/>
      <w:r>
        <w:rPr>
          <w:sz w:val="24"/>
          <w:szCs w:val="24"/>
        </w:rPr>
        <w:t>Михневский</w:t>
      </w:r>
      <w:proofErr w:type="spellEnd"/>
      <w:r>
        <w:rPr>
          <w:sz w:val="24"/>
          <w:szCs w:val="24"/>
        </w:rPr>
        <w:t xml:space="preserve"> ДЮЦ», установлено муниципальное задание на 2017 г. в количестве 400 684 человеко-час, а именно: </w:t>
      </w:r>
    </w:p>
    <w:p w:rsidR="009D0D19" w:rsidRDefault="009D0D19" w:rsidP="009D0D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400 644 (реализация дополнительных </w:t>
      </w:r>
      <w:proofErr w:type="spellStart"/>
      <w:r>
        <w:rPr>
          <w:sz w:val="24"/>
          <w:szCs w:val="24"/>
        </w:rPr>
        <w:t>общеразвивающих</w:t>
      </w:r>
      <w:proofErr w:type="spellEnd"/>
      <w:r>
        <w:rPr>
          <w:sz w:val="24"/>
          <w:szCs w:val="24"/>
        </w:rPr>
        <w:t xml:space="preserve"> программ);</w:t>
      </w:r>
    </w:p>
    <w:p w:rsidR="009D0D19" w:rsidRDefault="009D0D19" w:rsidP="009D0D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 (организация отдыха детей и молодежи).</w:t>
      </w:r>
    </w:p>
    <w:p w:rsidR="009D0D19" w:rsidRDefault="009D0D19" w:rsidP="009D0D19">
      <w:pPr>
        <w:tabs>
          <w:tab w:val="left" w:pos="709"/>
        </w:tabs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По данным отчета о проделанной работе за 2016г. для МБУ ДО «</w:t>
      </w:r>
      <w:proofErr w:type="spellStart"/>
      <w:r>
        <w:rPr>
          <w:b/>
          <w:sz w:val="24"/>
          <w:szCs w:val="24"/>
        </w:rPr>
        <w:t>Михневский</w:t>
      </w:r>
      <w:proofErr w:type="spellEnd"/>
      <w:r>
        <w:rPr>
          <w:b/>
          <w:sz w:val="24"/>
          <w:szCs w:val="24"/>
        </w:rPr>
        <w:t xml:space="preserve"> ДЮЦ», установлено муниципальное задание  в количестве 2035 человек, а именно:</w:t>
      </w:r>
    </w:p>
    <w:p w:rsidR="009D0D19" w:rsidRDefault="009D0D19" w:rsidP="009D0D19">
      <w:pPr>
        <w:tabs>
          <w:tab w:val="left" w:pos="256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2000 (реализация дополнительных </w:t>
      </w:r>
      <w:proofErr w:type="spellStart"/>
      <w:r>
        <w:rPr>
          <w:b/>
          <w:sz w:val="24"/>
          <w:szCs w:val="24"/>
        </w:rPr>
        <w:t>общеразвивающих</w:t>
      </w:r>
      <w:proofErr w:type="spellEnd"/>
      <w:r>
        <w:rPr>
          <w:b/>
          <w:sz w:val="24"/>
          <w:szCs w:val="24"/>
        </w:rPr>
        <w:t xml:space="preserve"> программ);</w:t>
      </w:r>
    </w:p>
    <w:p w:rsidR="009D0D19" w:rsidRDefault="009D0D19" w:rsidP="009D0D19">
      <w:pPr>
        <w:tabs>
          <w:tab w:val="left" w:pos="256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35 (организация отдыха детей и молодежи). </w:t>
      </w:r>
    </w:p>
    <w:p w:rsidR="009D0D19" w:rsidRDefault="009D0D19" w:rsidP="009D0D19">
      <w:pPr>
        <w:tabs>
          <w:tab w:val="left" w:pos="709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За 2016 год МБУ ДО «</w:t>
      </w:r>
      <w:proofErr w:type="spellStart"/>
      <w:r>
        <w:rPr>
          <w:b/>
          <w:sz w:val="24"/>
          <w:szCs w:val="24"/>
        </w:rPr>
        <w:t>Михневский</w:t>
      </w:r>
      <w:proofErr w:type="spellEnd"/>
      <w:r>
        <w:rPr>
          <w:b/>
          <w:sz w:val="24"/>
          <w:szCs w:val="24"/>
        </w:rPr>
        <w:t xml:space="preserve"> ДЮЦ» выполнило  в натуральном выражении объем муниципального задания  по оказанию муниципальной услуги на 100%; в стоимостном выражении объем муниципального задания по оказанию муниципальных услуг выполнен в сумме 34 753,5 тыс. руб. к  годовому плану 2016 года 34 753,5 тыс. руб. или на 100,0%.</w:t>
      </w:r>
    </w:p>
    <w:p w:rsidR="009D0D19" w:rsidRDefault="009D0D19" w:rsidP="009D0D19">
      <w:pPr>
        <w:tabs>
          <w:tab w:val="left" w:pos="709"/>
        </w:tabs>
        <w:ind w:left="709"/>
        <w:jc w:val="both"/>
        <w:rPr>
          <w:sz w:val="24"/>
          <w:szCs w:val="24"/>
        </w:rPr>
      </w:pPr>
    </w:p>
    <w:p w:rsidR="009D0D19" w:rsidRDefault="009D0D19" w:rsidP="009D0D19">
      <w:pPr>
        <w:tabs>
          <w:tab w:val="left" w:pos="709"/>
        </w:tabs>
        <w:ind w:left="709"/>
        <w:jc w:val="both"/>
        <w:rPr>
          <w:sz w:val="24"/>
          <w:szCs w:val="24"/>
        </w:rPr>
      </w:pPr>
    </w:p>
    <w:p w:rsidR="009D0D19" w:rsidRDefault="009D0D19" w:rsidP="009D0D19">
      <w:pPr>
        <w:tabs>
          <w:tab w:val="left" w:pos="709"/>
        </w:tabs>
        <w:ind w:left="709"/>
        <w:jc w:val="both"/>
        <w:rPr>
          <w:sz w:val="24"/>
          <w:szCs w:val="24"/>
        </w:rPr>
      </w:pPr>
    </w:p>
    <w:p w:rsidR="009D0D19" w:rsidRDefault="009D0D19" w:rsidP="009D0D19">
      <w:pPr>
        <w:tabs>
          <w:tab w:val="left" w:pos="709"/>
        </w:tabs>
        <w:ind w:left="709"/>
        <w:jc w:val="both"/>
        <w:rPr>
          <w:sz w:val="24"/>
          <w:szCs w:val="24"/>
        </w:rPr>
      </w:pPr>
    </w:p>
    <w:p w:rsidR="00F51F70" w:rsidRDefault="00F51F70"/>
    <w:sectPr w:rsidR="00F51F70" w:rsidSect="00F5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0D19"/>
    <w:rsid w:val="000E64F3"/>
    <w:rsid w:val="009D0D19"/>
    <w:rsid w:val="00F51F70"/>
    <w:rsid w:val="00FA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204-5</dc:creator>
  <cp:keywords/>
  <dc:description/>
  <cp:lastModifiedBy>204-5</cp:lastModifiedBy>
  <cp:revision>2</cp:revision>
  <dcterms:created xsi:type="dcterms:W3CDTF">2017-07-18T14:08:00Z</dcterms:created>
  <dcterms:modified xsi:type="dcterms:W3CDTF">2017-07-18T14:08:00Z</dcterms:modified>
</cp:coreProperties>
</file>