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DA5598" w:rsidRDefault="00DA5598" w:rsidP="00DA5598">
      <w:pPr>
        <w:widowControl w:val="0"/>
        <w:autoSpaceDE w:val="0"/>
        <w:ind w:firstLine="709"/>
        <w:jc w:val="both"/>
      </w:pPr>
      <w:bookmarkStart w:id="0" w:name="_GoBack"/>
      <w:bookmarkEnd w:id="0"/>
    </w:p>
    <w:p w:rsidR="00DA5598" w:rsidRDefault="00DA5598" w:rsidP="00DA5598">
      <w:pPr>
        <w:widowControl w:val="0"/>
        <w:autoSpaceDE w:val="0"/>
        <w:ind w:firstLine="709"/>
        <w:jc w:val="both"/>
        <w:rPr>
          <w:lang w:eastAsia="zh-CN"/>
        </w:rPr>
      </w:pPr>
      <w:r>
        <w:rPr>
          <w:sz w:val="22"/>
          <w:szCs w:val="22"/>
          <w:lang w:eastAsia="zh-CN"/>
        </w:rPr>
        <w:t xml:space="preserve">Газификация населенного пункта </w:t>
      </w:r>
      <w:proofErr w:type="spellStart"/>
      <w:r>
        <w:rPr>
          <w:sz w:val="22"/>
          <w:szCs w:val="22"/>
          <w:lang w:eastAsia="zh-CN"/>
        </w:rPr>
        <w:t>с</w:t>
      </w:r>
      <w:proofErr w:type="gramStart"/>
      <w:r>
        <w:rPr>
          <w:sz w:val="22"/>
          <w:szCs w:val="22"/>
          <w:lang w:eastAsia="zh-CN"/>
        </w:rPr>
        <w:t>.В</w:t>
      </w:r>
      <w:proofErr w:type="gramEnd"/>
      <w:r>
        <w:rPr>
          <w:sz w:val="22"/>
          <w:szCs w:val="22"/>
          <w:lang w:eastAsia="zh-CN"/>
        </w:rPr>
        <w:t>оскресенки</w:t>
      </w:r>
      <w:proofErr w:type="spellEnd"/>
      <w:r>
        <w:rPr>
          <w:sz w:val="22"/>
          <w:szCs w:val="22"/>
          <w:lang w:eastAsia="zh-CN"/>
        </w:rPr>
        <w:t xml:space="preserve"> проводится в рамках реализации Программы Правительства Московской области «Развитие газификации в Московской области до 2035 года», утвержденной Постановлением Правительства Московской области от 20.12.2004 № 778/50. </w:t>
      </w:r>
    </w:p>
    <w:p w:rsidR="00DA5598" w:rsidRDefault="00DA5598" w:rsidP="00DA5598">
      <w:pPr>
        <w:widowControl w:val="0"/>
        <w:autoSpaceDE w:val="0"/>
        <w:ind w:firstLine="709"/>
        <w:jc w:val="both"/>
        <w:rPr>
          <w:lang w:eastAsia="zh-CN"/>
        </w:rPr>
      </w:pPr>
      <w:r>
        <w:rPr>
          <w:sz w:val="22"/>
          <w:szCs w:val="22"/>
          <w:lang w:eastAsia="zh-CN"/>
        </w:rPr>
        <w:t xml:space="preserve">Технические условия для проектирования № 7881-1-УКС/2 от 04.04.2022г. по объекту газификации </w:t>
      </w:r>
      <w:r>
        <w:rPr>
          <w:sz w:val="23"/>
          <w:szCs w:val="23"/>
        </w:rPr>
        <w:t xml:space="preserve">«Газификация с. </w:t>
      </w:r>
      <w:proofErr w:type="spellStart"/>
      <w:r>
        <w:rPr>
          <w:sz w:val="23"/>
          <w:szCs w:val="23"/>
        </w:rPr>
        <w:t>Воскресенки</w:t>
      </w:r>
      <w:proofErr w:type="spellEnd"/>
      <w:r>
        <w:rPr>
          <w:sz w:val="23"/>
          <w:szCs w:val="23"/>
        </w:rPr>
        <w:t>» городского округа Ступино Московской области</w:t>
      </w:r>
      <w:r>
        <w:rPr>
          <w:sz w:val="22"/>
          <w:szCs w:val="22"/>
          <w:lang w:eastAsia="zh-CN"/>
        </w:rPr>
        <w:t>.</w:t>
      </w:r>
    </w:p>
    <w:p w:rsidR="00DA5598" w:rsidRDefault="00DA5598" w:rsidP="00DA5598">
      <w:pPr>
        <w:widowControl w:val="0"/>
        <w:autoSpaceDE w:val="0"/>
        <w:jc w:val="both"/>
        <w:rPr>
          <w:lang w:eastAsia="zh-CN"/>
        </w:rPr>
      </w:pPr>
      <w:r>
        <w:rPr>
          <w:sz w:val="22"/>
          <w:szCs w:val="22"/>
          <w:lang w:eastAsia="zh-CN"/>
        </w:rPr>
        <w:t xml:space="preserve">Цель установления публичного сервитута в соответствии со статьей 39.37 Земельного кодекса РФ: п.1. ст. 39.37: строительство и эксплуатация линейного объекта системы газоснабжения местного значения – </w:t>
      </w:r>
      <w:r>
        <w:rPr>
          <w:sz w:val="23"/>
          <w:szCs w:val="23"/>
        </w:rPr>
        <w:t xml:space="preserve">«Газификация с. </w:t>
      </w:r>
      <w:proofErr w:type="spellStart"/>
      <w:r>
        <w:rPr>
          <w:sz w:val="23"/>
          <w:szCs w:val="23"/>
        </w:rPr>
        <w:t>Воскресенки</w:t>
      </w:r>
      <w:proofErr w:type="spellEnd"/>
      <w:r>
        <w:rPr>
          <w:sz w:val="23"/>
          <w:szCs w:val="23"/>
        </w:rPr>
        <w:t>» городского округа Ступино Московской области</w:t>
      </w:r>
      <w:r>
        <w:rPr>
          <w:sz w:val="22"/>
          <w:szCs w:val="22"/>
          <w:lang w:eastAsia="zh-CN"/>
        </w:rPr>
        <w:t xml:space="preserve"> </w:t>
      </w:r>
    </w:p>
    <w:p w:rsidR="00DA5598" w:rsidRDefault="00DA5598" w:rsidP="00DA5598">
      <w:pPr>
        <w:widowControl w:val="0"/>
        <w:autoSpaceDE w:val="0"/>
        <w:jc w:val="both"/>
        <w:rPr>
          <w:lang w:eastAsia="zh-CN"/>
        </w:rPr>
      </w:pPr>
      <w:r>
        <w:rPr>
          <w:sz w:val="22"/>
          <w:szCs w:val="22"/>
          <w:lang w:eastAsia="zh-CN"/>
        </w:rPr>
        <w:t>Начальная точка трассы распределительного газопровода определена техническими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условиями №7881-1-УКС/2 от 04.04.2022г. на подключение (технологическое присоединение)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объектов капитального строительства к сетям газораспределения, выданные АО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«</w:t>
      </w:r>
      <w:proofErr w:type="spellStart"/>
      <w:r>
        <w:rPr>
          <w:sz w:val="22"/>
          <w:szCs w:val="22"/>
          <w:lang w:eastAsia="zh-CN"/>
        </w:rPr>
        <w:t>Мособлгаз</w:t>
      </w:r>
      <w:proofErr w:type="spellEnd"/>
      <w:r>
        <w:rPr>
          <w:sz w:val="22"/>
          <w:szCs w:val="22"/>
          <w:lang w:eastAsia="zh-CN"/>
        </w:rPr>
        <w:t>».</w:t>
      </w:r>
    </w:p>
    <w:p w:rsidR="00DA5598" w:rsidRDefault="00DA5598" w:rsidP="00DA5598">
      <w:pPr>
        <w:widowControl w:val="0"/>
        <w:autoSpaceDE w:val="0"/>
        <w:ind w:firstLine="709"/>
        <w:jc w:val="both"/>
        <w:rPr>
          <w:lang w:eastAsia="zh-CN"/>
        </w:rPr>
      </w:pPr>
      <w:r>
        <w:rPr>
          <w:sz w:val="22"/>
          <w:szCs w:val="22"/>
          <w:lang w:eastAsia="zh-CN"/>
        </w:rPr>
        <w:t>Территориально начальная точка трассы газопровода находится в кадастровом квартале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 xml:space="preserve">50:33:0030555, 50:33:0030545 (место врезки располагается на </w:t>
      </w:r>
      <w:proofErr w:type="spellStart"/>
      <w:r>
        <w:rPr>
          <w:sz w:val="22"/>
          <w:szCs w:val="22"/>
          <w:lang w:eastAsia="zh-CN"/>
        </w:rPr>
        <w:t>неразграниченных</w:t>
      </w:r>
      <w:proofErr w:type="spellEnd"/>
      <w:r>
        <w:rPr>
          <w:sz w:val="22"/>
          <w:szCs w:val="22"/>
          <w:lang w:eastAsia="zh-CN"/>
        </w:rPr>
        <w:t xml:space="preserve"> муниципальных землях),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 xml:space="preserve">проектируемый газопровод среднего давления подключается к неразъемному соединению </w:t>
      </w:r>
      <w:proofErr w:type="spellStart"/>
      <w:r>
        <w:rPr>
          <w:sz w:val="22"/>
          <w:szCs w:val="22"/>
          <w:lang w:eastAsia="zh-CN"/>
        </w:rPr>
        <w:t>Ду</w:t>
      </w:r>
      <w:proofErr w:type="spellEnd"/>
      <w:r>
        <w:rPr>
          <w:sz w:val="22"/>
          <w:szCs w:val="22"/>
          <w:lang w:eastAsia="zh-CN"/>
        </w:rPr>
        <w:t xml:space="preserve"> 108х110 выход из ГРПШ, установленного в </w:t>
      </w:r>
      <w:proofErr w:type="spellStart"/>
      <w:r>
        <w:rPr>
          <w:sz w:val="22"/>
          <w:szCs w:val="22"/>
          <w:lang w:eastAsia="zh-CN"/>
        </w:rPr>
        <w:t>с</w:t>
      </w:r>
      <w:proofErr w:type="gramStart"/>
      <w:r>
        <w:rPr>
          <w:sz w:val="22"/>
          <w:szCs w:val="22"/>
          <w:lang w:eastAsia="zh-CN"/>
        </w:rPr>
        <w:t>.В</w:t>
      </w:r>
      <w:proofErr w:type="gramEnd"/>
      <w:r>
        <w:rPr>
          <w:sz w:val="22"/>
          <w:szCs w:val="22"/>
          <w:lang w:eastAsia="zh-CN"/>
        </w:rPr>
        <w:t>оскресенки</w:t>
      </w:r>
      <w:proofErr w:type="spellEnd"/>
      <w:r>
        <w:rPr>
          <w:sz w:val="22"/>
          <w:szCs w:val="22"/>
          <w:lang w:eastAsia="zh-CN"/>
        </w:rPr>
        <w:t>.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 xml:space="preserve">Место расположения проектируемого </w:t>
      </w:r>
      <w:proofErr w:type="gramStart"/>
      <w:r>
        <w:rPr>
          <w:sz w:val="22"/>
          <w:szCs w:val="22"/>
          <w:lang w:eastAsia="zh-CN"/>
        </w:rPr>
        <w:t>газопровода</w:t>
      </w:r>
      <w:proofErr w:type="gramEnd"/>
      <w:r>
        <w:rPr>
          <w:sz w:val="22"/>
          <w:szCs w:val="22"/>
          <w:lang w:eastAsia="zh-CN"/>
        </w:rPr>
        <w:t xml:space="preserve"> выбрано исходя из кратчайшего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расстояния от начальной точки до конечных, с учетом плотности застройки и расположения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существующих коммуникаций. Полоса отвода для размещения газопровода свободна от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зданий и сооружений от ГРПШ газопровод среднего давления прокладывается вдоль дорог местного значения.</w:t>
      </w:r>
    </w:p>
    <w:p w:rsidR="00DA5598" w:rsidRDefault="00DA5598" w:rsidP="00DA5598">
      <w:pPr>
        <w:widowControl w:val="0"/>
        <w:autoSpaceDE w:val="0"/>
        <w:ind w:firstLine="709"/>
        <w:jc w:val="both"/>
        <w:rPr>
          <w:lang w:eastAsia="zh-CN"/>
        </w:rPr>
      </w:pPr>
      <w:r>
        <w:rPr>
          <w:sz w:val="22"/>
          <w:szCs w:val="22"/>
          <w:lang w:eastAsia="zh-CN"/>
        </w:rPr>
        <w:t>При выборе трассы газопровода был рассмотрен и принят к проектированию наиболее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оптимальный и целесообразный вариант прохождения трассы с учетом нормативных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расстояний по отношению к зданиям, сооружениям и сетям инженерно-технического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обеспечения в соответствии с требованиями СП 62.13330.2011* и техническими условиями на</w:t>
      </w:r>
      <w:r>
        <w:rPr>
          <w:lang w:eastAsia="zh-CN"/>
        </w:rPr>
        <w:t xml:space="preserve"> </w:t>
      </w:r>
      <w:r>
        <w:rPr>
          <w:sz w:val="22"/>
          <w:szCs w:val="22"/>
          <w:lang w:eastAsia="zh-CN"/>
        </w:rPr>
        <w:t>пересечения.</w:t>
      </w:r>
    </w:p>
    <w:p w:rsidR="00C35C87" w:rsidRDefault="00C35C87"/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7B4A"/>
    <w:rsid w:val="000F43CC"/>
    <w:rsid w:val="00643AB3"/>
    <w:rsid w:val="007C79EB"/>
    <w:rsid w:val="00C35C87"/>
    <w:rsid w:val="00DA5598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3</cp:revision>
  <dcterms:created xsi:type="dcterms:W3CDTF">2024-07-03T07:53:00Z</dcterms:created>
  <dcterms:modified xsi:type="dcterms:W3CDTF">2025-02-14T08:07:00Z</dcterms:modified>
</cp:coreProperties>
</file>